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4EA5D" w14:textId="113EB07A" w:rsidR="28B8B05C" w:rsidRDefault="6168EE52" w:rsidP="5D60F218">
      <w:pPr>
        <w:spacing w:before="240" w:after="240"/>
        <w:rPr>
          <w:rFonts w:ascii="Arial" w:eastAsia="Arial" w:hAnsi="Arial" w:cs="Arial"/>
          <w:b/>
          <w:bCs/>
          <w:color w:val="000000" w:themeColor="text1"/>
          <w:sz w:val="28"/>
          <w:szCs w:val="28"/>
        </w:rPr>
      </w:pPr>
      <w:r w:rsidRPr="5D60F218">
        <w:rPr>
          <w:rFonts w:ascii="Arial" w:eastAsia="Arial" w:hAnsi="Arial" w:cs="Arial"/>
          <w:b/>
          <w:bCs/>
          <w:color w:val="000000" w:themeColor="text1"/>
          <w:sz w:val="28"/>
          <w:szCs w:val="28"/>
        </w:rPr>
        <w:t>Colette Boos-John</w:t>
      </w:r>
      <w:r w:rsidR="28B8B05C" w:rsidRPr="5D60F218">
        <w:rPr>
          <w:rFonts w:ascii="Arial" w:eastAsia="Arial" w:hAnsi="Arial" w:cs="Arial"/>
          <w:b/>
          <w:bCs/>
          <w:color w:val="000000" w:themeColor="text1"/>
          <w:sz w:val="28"/>
          <w:szCs w:val="28"/>
        </w:rPr>
        <w:t xml:space="preserve">, </w:t>
      </w:r>
      <w:r w:rsidR="57C83650" w:rsidRPr="5D60F218">
        <w:rPr>
          <w:rFonts w:ascii="Arial" w:eastAsia="Arial" w:hAnsi="Arial" w:cs="Arial"/>
          <w:b/>
          <w:bCs/>
          <w:color w:val="000000" w:themeColor="text1"/>
          <w:sz w:val="28"/>
          <w:szCs w:val="28"/>
        </w:rPr>
        <w:t>Thüringer Ministerin für Wirtschaft, Landwirtschaft und Ländlichen Raum</w:t>
      </w:r>
      <w:r w:rsidR="28B8B05C" w:rsidRPr="5D60F218">
        <w:rPr>
          <w:rFonts w:ascii="Arial" w:eastAsia="Arial" w:hAnsi="Arial" w:cs="Arial"/>
          <w:b/>
          <w:bCs/>
          <w:color w:val="000000" w:themeColor="text1"/>
          <w:sz w:val="28"/>
          <w:szCs w:val="28"/>
        </w:rPr>
        <w:t>, besucht Orizon Standort in Erfurt</w:t>
      </w:r>
    </w:p>
    <w:p w14:paraId="68599BE6" w14:textId="028C63E8" w:rsidR="047BAEBE" w:rsidRDefault="047BAEBE" w:rsidP="5D60F218">
      <w:pPr>
        <w:spacing w:before="240" w:after="240"/>
        <w:rPr>
          <w:rFonts w:ascii="Arial" w:eastAsia="Arial" w:hAnsi="Arial" w:cs="Arial"/>
          <w:b/>
          <w:bCs/>
          <w:sz w:val="20"/>
          <w:szCs w:val="20"/>
        </w:rPr>
      </w:pPr>
      <w:r w:rsidRPr="4D3A53FC">
        <w:rPr>
          <w:rFonts w:ascii="Arial" w:eastAsia="Arial" w:hAnsi="Arial" w:cs="Arial"/>
          <w:b/>
          <w:bCs/>
          <w:sz w:val="20"/>
          <w:szCs w:val="20"/>
        </w:rPr>
        <w:t xml:space="preserve">Erfurt, </w:t>
      </w:r>
      <w:r w:rsidR="00CE67FE">
        <w:rPr>
          <w:rFonts w:ascii="Arial" w:eastAsia="Arial" w:hAnsi="Arial" w:cs="Arial"/>
          <w:b/>
          <w:bCs/>
          <w:sz w:val="20"/>
          <w:szCs w:val="20"/>
        </w:rPr>
        <w:t>23</w:t>
      </w:r>
      <w:r w:rsidRPr="4D3A53FC">
        <w:rPr>
          <w:rFonts w:ascii="Arial" w:eastAsia="Arial" w:hAnsi="Arial" w:cs="Arial"/>
          <w:b/>
          <w:bCs/>
          <w:sz w:val="20"/>
          <w:szCs w:val="20"/>
        </w:rPr>
        <w:t xml:space="preserve">. </w:t>
      </w:r>
      <w:r w:rsidR="30D0EFA9" w:rsidRPr="4D3A53FC">
        <w:rPr>
          <w:rFonts w:ascii="Arial" w:eastAsia="Arial" w:hAnsi="Arial" w:cs="Arial"/>
          <w:b/>
          <w:bCs/>
          <w:sz w:val="20"/>
          <w:szCs w:val="20"/>
        </w:rPr>
        <w:t>Februar</w:t>
      </w:r>
      <w:r w:rsidRPr="4D3A53FC">
        <w:rPr>
          <w:rFonts w:ascii="Arial" w:eastAsia="Arial" w:hAnsi="Arial" w:cs="Arial"/>
          <w:b/>
          <w:bCs/>
          <w:sz w:val="20"/>
          <w:szCs w:val="20"/>
        </w:rPr>
        <w:t xml:space="preserve"> 2026 – Das Personaldienstleistungsunternehmen Orizon hat am </w:t>
      </w:r>
      <w:r w:rsidR="4351927E" w:rsidRPr="4D3A53FC">
        <w:rPr>
          <w:rFonts w:ascii="Arial" w:eastAsia="Arial" w:hAnsi="Arial" w:cs="Arial"/>
          <w:b/>
          <w:bCs/>
          <w:sz w:val="20"/>
          <w:szCs w:val="20"/>
        </w:rPr>
        <w:t>17</w:t>
      </w:r>
      <w:r w:rsidRPr="4D3A53FC">
        <w:rPr>
          <w:rFonts w:ascii="Arial" w:eastAsia="Arial" w:hAnsi="Arial" w:cs="Arial"/>
          <w:b/>
          <w:bCs/>
          <w:sz w:val="20"/>
          <w:szCs w:val="20"/>
        </w:rPr>
        <w:t xml:space="preserve">. </w:t>
      </w:r>
      <w:r w:rsidR="06A81092" w:rsidRPr="4D3A53FC">
        <w:rPr>
          <w:rFonts w:ascii="Arial" w:eastAsia="Arial" w:hAnsi="Arial" w:cs="Arial"/>
          <w:b/>
          <w:bCs/>
          <w:sz w:val="20"/>
          <w:szCs w:val="20"/>
        </w:rPr>
        <w:t>Februar</w:t>
      </w:r>
      <w:r w:rsidRPr="4D3A53FC">
        <w:rPr>
          <w:rFonts w:ascii="Arial" w:eastAsia="Arial" w:hAnsi="Arial" w:cs="Arial"/>
          <w:b/>
          <w:bCs/>
          <w:sz w:val="20"/>
          <w:szCs w:val="20"/>
        </w:rPr>
        <w:t xml:space="preserve"> 2026</w:t>
      </w:r>
      <w:r w:rsidRPr="4D3A53FC">
        <w:rPr>
          <w:rFonts w:ascii="Arial" w:eastAsia="Arial" w:hAnsi="Arial" w:cs="Arial"/>
          <w:b/>
          <w:bCs/>
          <w:sz w:val="14"/>
          <w:szCs w:val="14"/>
        </w:rPr>
        <w:t xml:space="preserve"> </w:t>
      </w:r>
      <w:r w:rsidR="5D06CCD0" w:rsidRPr="4D3A53FC">
        <w:rPr>
          <w:rFonts w:ascii="Arial" w:eastAsia="Arial" w:hAnsi="Arial" w:cs="Arial"/>
          <w:b/>
          <w:bCs/>
          <w:color w:val="000000" w:themeColor="text1"/>
          <w:sz w:val="20"/>
          <w:szCs w:val="20"/>
        </w:rPr>
        <w:t>Colette Boos-John, Thüringer Ministerin für Wirtschaft, Landwirtschaft und Ländlichen Raum</w:t>
      </w:r>
      <w:r w:rsidR="548396B6" w:rsidRPr="4D3A53FC">
        <w:rPr>
          <w:rFonts w:ascii="Arial" w:eastAsia="Arial" w:hAnsi="Arial" w:cs="Arial"/>
          <w:b/>
          <w:bCs/>
          <w:sz w:val="20"/>
          <w:szCs w:val="20"/>
        </w:rPr>
        <w:t xml:space="preserve">, </w:t>
      </w:r>
      <w:r w:rsidRPr="4D3A53FC">
        <w:rPr>
          <w:rFonts w:ascii="Arial" w:eastAsia="Arial" w:hAnsi="Arial" w:cs="Arial"/>
          <w:b/>
          <w:bCs/>
          <w:sz w:val="20"/>
          <w:szCs w:val="20"/>
        </w:rPr>
        <w:t xml:space="preserve">zu einem Besuch am Erfurter Standort begrüßt. Ziel des Treffens war ein praxisnaher Austausch über die Geschäftsfelder des Unternehmens, aktuelle Projekte und </w:t>
      </w:r>
      <w:r w:rsidR="5A04E9A4" w:rsidRPr="4D3A53FC">
        <w:rPr>
          <w:rFonts w:ascii="Arial" w:eastAsia="Arial" w:hAnsi="Arial" w:cs="Arial"/>
          <w:b/>
          <w:bCs/>
          <w:sz w:val="20"/>
          <w:szCs w:val="20"/>
        </w:rPr>
        <w:t xml:space="preserve">differenzierte </w:t>
      </w:r>
      <w:r w:rsidRPr="4D3A53FC">
        <w:rPr>
          <w:rFonts w:ascii="Arial" w:eastAsia="Arial" w:hAnsi="Arial" w:cs="Arial"/>
          <w:b/>
          <w:bCs/>
          <w:sz w:val="20"/>
          <w:szCs w:val="20"/>
        </w:rPr>
        <w:t>Outsourcing-Lösungen in den Bereichen Produktion, Logistik und digitale Dienstleistungen.</w:t>
      </w:r>
    </w:p>
    <w:p w14:paraId="01D2C280" w14:textId="66A94576" w:rsidR="2A6E3D5C" w:rsidRDefault="2A6E3D5C" w:rsidP="696971FA">
      <w:pPr>
        <w:spacing w:before="240" w:after="240"/>
        <w:rPr>
          <w:rFonts w:ascii="Arial" w:eastAsia="Arial" w:hAnsi="Arial" w:cs="Arial"/>
          <w:sz w:val="20"/>
          <w:szCs w:val="20"/>
        </w:rPr>
      </w:pPr>
      <w:r w:rsidRPr="19F6CBAB">
        <w:rPr>
          <w:rFonts w:ascii="Arial" w:eastAsia="Arial" w:hAnsi="Arial" w:cs="Arial"/>
          <w:sz w:val="20"/>
          <w:szCs w:val="20"/>
        </w:rPr>
        <w:t>Im Mittelpunkt des Besuchs stand die</w:t>
      </w:r>
      <w:r w:rsidRPr="19F6CBAB">
        <w:rPr>
          <w:rFonts w:ascii="Arial" w:eastAsia="Arial" w:hAnsi="Arial" w:cs="Arial"/>
          <w:b/>
          <w:bCs/>
          <w:sz w:val="20"/>
          <w:szCs w:val="20"/>
        </w:rPr>
        <w:t xml:space="preserve"> </w:t>
      </w:r>
      <w:r w:rsidRPr="19F6CBAB">
        <w:rPr>
          <w:rFonts w:ascii="Arial" w:eastAsia="Arial" w:hAnsi="Arial" w:cs="Arial"/>
          <w:sz w:val="20"/>
          <w:szCs w:val="20"/>
        </w:rPr>
        <w:t xml:space="preserve">Orizon Outsourcing GmbH, eine eigenständige Gesellschaft innerhalb der bundesweit tätigen Orizon </w:t>
      </w:r>
      <w:r w:rsidR="451FCD6C" w:rsidRPr="19F6CBAB">
        <w:rPr>
          <w:rFonts w:ascii="Arial" w:eastAsia="Arial" w:hAnsi="Arial" w:cs="Arial"/>
          <w:sz w:val="20"/>
          <w:szCs w:val="20"/>
        </w:rPr>
        <w:t>Gruppe</w:t>
      </w:r>
      <w:r w:rsidRPr="19F6CBAB">
        <w:rPr>
          <w:rFonts w:ascii="Arial" w:eastAsia="Arial" w:hAnsi="Arial" w:cs="Arial"/>
          <w:sz w:val="20"/>
          <w:szCs w:val="20"/>
        </w:rPr>
        <w:t xml:space="preserve">, die mit einem eigenen Projektstandort in Erfurt vertreten ist. </w:t>
      </w:r>
      <w:r w:rsidR="28B98A58" w:rsidRPr="19F6CBAB">
        <w:rPr>
          <w:rFonts w:ascii="Arial" w:eastAsia="Arial" w:hAnsi="Arial" w:cs="Arial"/>
          <w:sz w:val="20"/>
          <w:szCs w:val="20"/>
        </w:rPr>
        <w:t xml:space="preserve">Im Rahmen von Dienst- und Werkverträgen übernimmt die Orizon Outsourcing GmbH Geschäftsprozesse für Kunden und unterstützt Unternehmen mit maßgeschneiderten Personaldienstleistungen bei operativen und administrativen Aufgaben. </w:t>
      </w:r>
      <w:r w:rsidR="12752655" w:rsidRPr="19F6CBAB">
        <w:rPr>
          <w:rFonts w:ascii="Arial" w:eastAsia="Arial" w:hAnsi="Arial" w:cs="Arial"/>
          <w:sz w:val="20"/>
          <w:szCs w:val="20"/>
        </w:rPr>
        <w:t>A</w:t>
      </w:r>
      <w:r w:rsidRPr="19F6CBAB">
        <w:rPr>
          <w:rFonts w:ascii="Arial" w:eastAsia="Arial" w:hAnsi="Arial" w:cs="Arial"/>
          <w:sz w:val="20"/>
          <w:szCs w:val="20"/>
        </w:rPr>
        <w:t xml:space="preserve">m Standort Erfurt beschäftigt </w:t>
      </w:r>
      <w:r w:rsidR="0414AE86" w:rsidRPr="19F6CBAB">
        <w:rPr>
          <w:rFonts w:ascii="Arial" w:eastAsia="Arial" w:hAnsi="Arial" w:cs="Arial"/>
          <w:sz w:val="20"/>
          <w:szCs w:val="20"/>
        </w:rPr>
        <w:t xml:space="preserve">das Unternehmen </w:t>
      </w:r>
      <w:r w:rsidRPr="19F6CBAB">
        <w:rPr>
          <w:rFonts w:ascii="Arial" w:eastAsia="Arial" w:hAnsi="Arial" w:cs="Arial"/>
          <w:sz w:val="20"/>
          <w:szCs w:val="20"/>
        </w:rPr>
        <w:t xml:space="preserve">derzeit </w:t>
      </w:r>
      <w:r w:rsidR="4A371DC0" w:rsidRPr="19F6CBAB">
        <w:rPr>
          <w:rFonts w:ascii="Arial" w:eastAsia="Arial" w:hAnsi="Arial" w:cs="Arial"/>
          <w:sz w:val="20"/>
          <w:szCs w:val="20"/>
        </w:rPr>
        <w:t>ca.160</w:t>
      </w:r>
      <w:r w:rsidRPr="19F6CBAB">
        <w:rPr>
          <w:rFonts w:ascii="Arial" w:eastAsia="Arial" w:hAnsi="Arial" w:cs="Arial"/>
          <w:b/>
          <w:bCs/>
          <w:sz w:val="20"/>
          <w:szCs w:val="20"/>
        </w:rPr>
        <w:t xml:space="preserve"> </w:t>
      </w:r>
      <w:r w:rsidRPr="19F6CBAB">
        <w:rPr>
          <w:rFonts w:ascii="Arial" w:eastAsia="Arial" w:hAnsi="Arial" w:cs="Arial"/>
          <w:sz w:val="20"/>
          <w:szCs w:val="20"/>
        </w:rPr>
        <w:t>Mitarbeiterinnen und Mitarbeiter und ist damit ein bedeutender Arbeitgeber in Thüringen</w:t>
      </w:r>
      <w:r w:rsidR="5472411D" w:rsidRPr="19F6CBAB">
        <w:rPr>
          <w:rFonts w:ascii="Arial" w:eastAsia="Arial" w:hAnsi="Arial" w:cs="Arial"/>
          <w:sz w:val="20"/>
          <w:szCs w:val="20"/>
        </w:rPr>
        <w:t xml:space="preserve"> </w:t>
      </w:r>
      <w:r w:rsidR="666E4496" w:rsidRPr="19F6CBAB">
        <w:rPr>
          <w:rFonts w:ascii="Arial" w:eastAsia="Arial" w:hAnsi="Arial" w:cs="Arial"/>
          <w:sz w:val="20"/>
          <w:szCs w:val="20"/>
        </w:rPr>
        <w:t xml:space="preserve">mit einer </w:t>
      </w:r>
      <w:r w:rsidR="077B6EE3" w:rsidRPr="19F6CBAB">
        <w:rPr>
          <w:rFonts w:ascii="Arial" w:eastAsia="Arial" w:hAnsi="Arial" w:cs="Arial"/>
          <w:sz w:val="20"/>
          <w:szCs w:val="20"/>
        </w:rPr>
        <w:t>starken</w:t>
      </w:r>
      <w:r w:rsidR="666E4496" w:rsidRPr="19F6CBAB">
        <w:rPr>
          <w:rFonts w:ascii="Arial" w:eastAsia="Arial" w:hAnsi="Arial" w:cs="Arial"/>
          <w:sz w:val="20"/>
          <w:szCs w:val="20"/>
        </w:rPr>
        <w:t xml:space="preserve"> regionalen Verankerung.</w:t>
      </w:r>
    </w:p>
    <w:p w14:paraId="4423B7CF" w14:textId="55D1FD34" w:rsidR="08246EB5" w:rsidRDefault="08246EB5" w:rsidP="696971FA">
      <w:pPr>
        <w:spacing w:before="240" w:after="240"/>
        <w:rPr>
          <w:rFonts w:ascii="Arial" w:eastAsia="Arial" w:hAnsi="Arial" w:cs="Arial"/>
          <w:sz w:val="20"/>
          <w:szCs w:val="20"/>
        </w:rPr>
      </w:pPr>
      <w:r w:rsidRPr="19F6CBAB">
        <w:rPr>
          <w:rFonts w:ascii="Arial" w:eastAsia="Arial" w:hAnsi="Arial" w:cs="Arial"/>
          <w:sz w:val="20"/>
          <w:szCs w:val="20"/>
        </w:rPr>
        <w:t>Minister</w:t>
      </w:r>
      <w:r w:rsidR="3F786294" w:rsidRPr="19F6CBAB">
        <w:rPr>
          <w:rFonts w:ascii="Arial" w:eastAsia="Arial" w:hAnsi="Arial" w:cs="Arial"/>
          <w:sz w:val="20"/>
          <w:szCs w:val="20"/>
        </w:rPr>
        <w:t>in</w:t>
      </w:r>
      <w:r w:rsidR="0D0998FF" w:rsidRPr="19F6CBAB">
        <w:rPr>
          <w:rFonts w:ascii="Arial" w:eastAsia="Arial" w:hAnsi="Arial" w:cs="Arial"/>
          <w:sz w:val="20"/>
          <w:szCs w:val="20"/>
        </w:rPr>
        <w:t xml:space="preserve"> </w:t>
      </w:r>
      <w:r w:rsidR="3F786294" w:rsidRPr="19F6CBAB">
        <w:rPr>
          <w:rFonts w:ascii="Arial" w:eastAsia="Arial" w:hAnsi="Arial" w:cs="Arial"/>
          <w:sz w:val="20"/>
          <w:szCs w:val="20"/>
        </w:rPr>
        <w:t>Boos-John</w:t>
      </w:r>
      <w:r w:rsidRPr="19F6CBAB">
        <w:rPr>
          <w:rFonts w:ascii="Arial" w:eastAsia="Arial" w:hAnsi="Arial" w:cs="Arial"/>
          <w:sz w:val="20"/>
          <w:szCs w:val="20"/>
        </w:rPr>
        <w:t xml:space="preserve"> besichtigte zunächst den Standort und informierte sich anschließend darüber, wie </w:t>
      </w:r>
      <w:r w:rsidR="0E7C0891" w:rsidRPr="19F6CBAB">
        <w:rPr>
          <w:rFonts w:ascii="Arial" w:eastAsia="Arial" w:hAnsi="Arial" w:cs="Arial"/>
          <w:sz w:val="20"/>
          <w:szCs w:val="20"/>
        </w:rPr>
        <w:t xml:space="preserve">Orizon </w:t>
      </w:r>
      <w:r w:rsidRPr="19F6CBAB">
        <w:rPr>
          <w:rFonts w:ascii="Arial" w:eastAsia="Arial" w:hAnsi="Arial" w:cs="Arial"/>
          <w:sz w:val="20"/>
          <w:szCs w:val="20"/>
        </w:rPr>
        <w:t>durch strukturierte Outsourcing-Lösungen und den gezielten Einsatz qualifizierter Fachkräfte Verwaltungs- und Organisationsprozesse effizienter gestalte</w:t>
      </w:r>
      <w:r w:rsidR="576B92FF" w:rsidRPr="19F6CBAB">
        <w:rPr>
          <w:rFonts w:ascii="Arial" w:eastAsia="Arial" w:hAnsi="Arial" w:cs="Arial"/>
          <w:sz w:val="20"/>
          <w:szCs w:val="20"/>
        </w:rPr>
        <w:t>t</w:t>
      </w:r>
      <w:r w:rsidRPr="19F6CBAB">
        <w:rPr>
          <w:rFonts w:ascii="Arial" w:eastAsia="Arial" w:hAnsi="Arial" w:cs="Arial"/>
          <w:sz w:val="20"/>
          <w:szCs w:val="20"/>
        </w:rPr>
        <w:t>. Darüber hinaus diskutierten die Beteiligten zentrale wirtschaftliche Herausforderungen</w:t>
      </w:r>
      <w:r w:rsidR="4ED7EE40" w:rsidRPr="19F6CBAB">
        <w:rPr>
          <w:rFonts w:ascii="Arial" w:eastAsia="Arial" w:hAnsi="Arial" w:cs="Arial"/>
          <w:sz w:val="20"/>
          <w:szCs w:val="20"/>
        </w:rPr>
        <w:t xml:space="preserve"> der Region</w:t>
      </w:r>
      <w:r w:rsidRPr="19F6CBAB">
        <w:rPr>
          <w:rFonts w:ascii="Arial" w:eastAsia="Arial" w:hAnsi="Arial" w:cs="Arial"/>
          <w:sz w:val="20"/>
          <w:szCs w:val="20"/>
        </w:rPr>
        <w:t>, darunter den steigenden Fachkräftebedarf, die zunehmende Digitalisierung von Arbeits- und Verwaltungsprozessen sowie moderne Arbeitsstrukturen. Einigkeit bestand darüber, dass regional verankerte Unternehmen einen wichtigen Beitrag zur wirtschaftlichen Entwicklung und Wettbewerbsfähigkeit des Standorts Thüringen leisten.</w:t>
      </w:r>
    </w:p>
    <w:p w14:paraId="76C77971" w14:textId="79B3CA57" w:rsidR="047BAEBE" w:rsidRDefault="3BE27881" w:rsidP="19F6CBAB">
      <w:pPr>
        <w:spacing w:before="240" w:after="240"/>
      </w:pPr>
      <w:r w:rsidRPr="19F6CBAB">
        <w:rPr>
          <w:rFonts w:ascii="Arial" w:eastAsia="Arial" w:hAnsi="Arial" w:cs="Arial"/>
          <w:sz w:val="20"/>
          <w:szCs w:val="20"/>
        </w:rPr>
        <w:t>„Der direkte Austausch mit Unternehmen ist für mich wichtig, um unterschiedliche Perspektiven auf aktuelle wirtschaftliche Herausforderungen und den konkreten Umgang damit im betrieblichen Alltag kennenzulernen. Die Leistungsfähigkeit unserer Wirtschaft hängt entscheidend davon ab, wie gut es uns gelingt, Digitalisierung und Fachkräftesicherung zusammenzudenken. Ich freue mich, dass regionale Unternehmen dafür innovative und praxisnahe Lösungen anbieten können“, erklärte Boos-John.</w:t>
      </w:r>
    </w:p>
    <w:p w14:paraId="004873C8" w14:textId="70EF3A33" w:rsidR="696971FA" w:rsidRDefault="047BAEBE" w:rsidP="4D3A53FC">
      <w:pPr>
        <w:spacing w:before="240" w:after="240"/>
        <w:rPr>
          <w:rFonts w:ascii="Arial" w:eastAsia="Arial" w:hAnsi="Arial" w:cs="Arial"/>
          <w:sz w:val="20"/>
          <w:szCs w:val="20"/>
        </w:rPr>
      </w:pPr>
      <w:r w:rsidRPr="4D3A53FC">
        <w:rPr>
          <w:rFonts w:ascii="Arial" w:eastAsia="Arial" w:hAnsi="Arial" w:cs="Arial"/>
          <w:sz w:val="20"/>
          <w:szCs w:val="20"/>
        </w:rPr>
        <w:t xml:space="preserve">Auch Orizon betonte die Bedeutung solcher Begegnungen für die Zusammenarbeit zwischen </w:t>
      </w:r>
      <w:r w:rsidR="081F5939" w:rsidRPr="4D3A53FC">
        <w:rPr>
          <w:rFonts w:ascii="Arial" w:eastAsia="Arial" w:hAnsi="Arial" w:cs="Arial"/>
          <w:sz w:val="20"/>
          <w:szCs w:val="20"/>
        </w:rPr>
        <w:t xml:space="preserve">regionaler </w:t>
      </w:r>
      <w:r w:rsidRPr="4D3A53FC">
        <w:rPr>
          <w:rFonts w:ascii="Arial" w:eastAsia="Arial" w:hAnsi="Arial" w:cs="Arial"/>
          <w:sz w:val="20"/>
          <w:szCs w:val="20"/>
        </w:rPr>
        <w:t xml:space="preserve">Wirtschaft und Politik: </w:t>
      </w:r>
      <w:r w:rsidR="27CC543D" w:rsidRPr="4D3A53FC">
        <w:rPr>
          <w:rFonts w:ascii="Arial" w:eastAsia="Arial" w:hAnsi="Arial" w:cs="Arial"/>
          <w:sz w:val="20"/>
          <w:szCs w:val="20"/>
        </w:rPr>
        <w:t>„</w:t>
      </w:r>
      <w:r w:rsidR="4433B2F3" w:rsidRPr="4D3A53FC">
        <w:rPr>
          <w:rFonts w:ascii="Arial" w:eastAsia="Arial" w:hAnsi="Arial" w:cs="Arial"/>
          <w:sz w:val="20"/>
          <w:szCs w:val="20"/>
        </w:rPr>
        <w:t>Hier in Erfurt arbeiten Menschen aus der Region für die Region. Als Arbeitgeber in Thüringen sehen wir es als unsere Verantwortung, aktiv zur wirtschaftlichen Entwicklung in Thüringen beizutragen</w:t>
      </w:r>
      <w:r w:rsidR="0BAC98B8" w:rsidRPr="4D3A53FC">
        <w:rPr>
          <w:rFonts w:ascii="Arial" w:eastAsia="Arial" w:hAnsi="Arial" w:cs="Arial"/>
          <w:sz w:val="20"/>
          <w:szCs w:val="20"/>
        </w:rPr>
        <w:t>”, so Jens Tettenborn, COO bei Orizon</w:t>
      </w:r>
      <w:r w:rsidR="00D618C7" w:rsidRPr="4D3A53FC">
        <w:rPr>
          <w:rFonts w:ascii="Arial" w:eastAsia="Arial" w:hAnsi="Arial" w:cs="Arial"/>
          <w:sz w:val="20"/>
          <w:szCs w:val="20"/>
        </w:rPr>
        <w:t>,</w:t>
      </w:r>
      <w:r w:rsidR="6B02749A" w:rsidRPr="4D3A53FC">
        <w:rPr>
          <w:rFonts w:ascii="Arial" w:eastAsia="Arial" w:hAnsi="Arial" w:cs="Arial"/>
          <w:sz w:val="20"/>
          <w:szCs w:val="20"/>
        </w:rPr>
        <w:t xml:space="preserve"> der als gebürtiger Thüringer eine besondere Verbundenheit zur Region mitbringt. </w:t>
      </w:r>
      <w:r w:rsidR="1B6C1662" w:rsidRPr="4D3A53FC">
        <w:rPr>
          <w:rFonts w:ascii="Arial" w:eastAsia="Arial" w:hAnsi="Arial" w:cs="Arial"/>
          <w:sz w:val="20"/>
          <w:szCs w:val="20"/>
        </w:rPr>
        <w:t>„Der Besuch von Minister</w:t>
      </w:r>
      <w:r w:rsidR="01785960" w:rsidRPr="4D3A53FC">
        <w:rPr>
          <w:rFonts w:ascii="Arial" w:eastAsia="Arial" w:hAnsi="Arial" w:cs="Arial"/>
          <w:sz w:val="20"/>
          <w:szCs w:val="20"/>
        </w:rPr>
        <w:t>in Boos-John</w:t>
      </w:r>
      <w:r w:rsidR="1B6C1662" w:rsidRPr="4D3A53FC">
        <w:rPr>
          <w:rFonts w:ascii="Arial" w:eastAsia="Arial" w:hAnsi="Arial" w:cs="Arial"/>
          <w:sz w:val="20"/>
          <w:szCs w:val="20"/>
        </w:rPr>
        <w:t xml:space="preserve"> war für uns ein wichtiges Signal der Wertschätzung gegenüber regional engagierten Unternehmen. Der offene Austausch hat gezeigt, wie wichtig das Zusammenspiel von Wirtschaft und Politik für einen starken Standort Thüringen ist.</w:t>
      </w:r>
      <w:r w:rsidR="27CC543D" w:rsidRPr="4D3A53FC">
        <w:rPr>
          <w:rFonts w:ascii="Arial" w:eastAsia="Arial" w:hAnsi="Arial" w:cs="Arial"/>
          <w:sz w:val="20"/>
          <w:szCs w:val="20"/>
        </w:rPr>
        <w:t>“</w:t>
      </w:r>
    </w:p>
    <w:p w14:paraId="1FDF1001" w14:textId="18764752" w:rsidR="696971FA" w:rsidRDefault="24A2ABA0" w:rsidP="12D3A312">
      <w:pPr>
        <w:spacing w:before="240" w:after="240"/>
        <w:rPr>
          <w:rFonts w:ascii="Arial" w:eastAsia="Arial" w:hAnsi="Arial" w:cs="Arial"/>
          <w:b/>
          <w:bCs/>
          <w:sz w:val="20"/>
          <w:szCs w:val="20"/>
        </w:rPr>
      </w:pPr>
      <w:r w:rsidRPr="12D3A312">
        <w:rPr>
          <w:rFonts w:ascii="Arial" w:eastAsia="Arial" w:hAnsi="Arial" w:cs="Arial"/>
          <w:b/>
          <w:bCs/>
          <w:sz w:val="20"/>
          <w:szCs w:val="20"/>
        </w:rPr>
        <w:t xml:space="preserve">Pressebild: </w:t>
      </w:r>
    </w:p>
    <w:p w14:paraId="1A433D98" w14:textId="7705D924" w:rsidR="2B90F3B3" w:rsidRDefault="2B90F3B3" w:rsidP="4D3A53FC">
      <w:pPr>
        <w:spacing w:before="240" w:after="240"/>
        <w:rPr>
          <w:rFonts w:ascii="Arial" w:eastAsia="Arial" w:hAnsi="Arial" w:cs="Arial"/>
          <w:sz w:val="20"/>
          <w:szCs w:val="20"/>
        </w:rPr>
      </w:pPr>
      <w:r>
        <w:rPr>
          <w:noProof/>
        </w:rPr>
        <w:lastRenderedPageBreak/>
        <w:drawing>
          <wp:inline distT="0" distB="0" distL="0" distR="0" wp14:anchorId="1BFC9D4E" wp14:editId="01EEE4DC">
            <wp:extent cx="3629025" cy="2421363"/>
            <wp:effectExtent l="0" t="0" r="0" b="0"/>
            <wp:docPr id="207690028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900288" name=""/>
                    <pic:cNvPicPr/>
                  </pic:nvPicPr>
                  <pic:blipFill>
                    <a:blip r:embed="rId10">
                      <a:extLst>
                        <a:ext uri="{28A0092B-C50C-407E-A947-70E740481C1C}">
                          <a14:useLocalDpi xmlns:a14="http://schemas.microsoft.com/office/drawing/2010/main"/>
                        </a:ext>
                      </a:extLst>
                    </a:blip>
                    <a:stretch>
                      <a:fillRect/>
                    </a:stretch>
                  </pic:blipFill>
                  <pic:spPr>
                    <a:xfrm>
                      <a:off x="0" y="0"/>
                      <a:ext cx="3629025" cy="2421363"/>
                    </a:xfrm>
                    <a:prstGeom prst="rect">
                      <a:avLst/>
                    </a:prstGeom>
                  </pic:spPr>
                </pic:pic>
              </a:graphicData>
            </a:graphic>
          </wp:inline>
        </w:drawing>
      </w:r>
      <w:r>
        <w:br/>
      </w:r>
      <w:r w:rsidRPr="4D3A53FC">
        <w:rPr>
          <w:rFonts w:ascii="Arial" w:eastAsia="Arial" w:hAnsi="Arial" w:cs="Arial"/>
          <w:b/>
          <w:bCs/>
          <w:sz w:val="20"/>
          <w:szCs w:val="20"/>
        </w:rPr>
        <w:t xml:space="preserve">Bildunterschrift: </w:t>
      </w:r>
      <w:r w:rsidR="003B7E48" w:rsidRPr="4D3A53FC">
        <w:rPr>
          <w:rFonts w:ascii="Arial" w:eastAsia="Arial" w:hAnsi="Arial" w:cs="Arial"/>
          <w:sz w:val="20"/>
          <w:szCs w:val="20"/>
        </w:rPr>
        <w:t xml:space="preserve">v.l.n.r: </w:t>
      </w:r>
      <w:r w:rsidRPr="4D3A53FC">
        <w:rPr>
          <w:rFonts w:ascii="Arial" w:eastAsia="Arial" w:hAnsi="Arial" w:cs="Arial"/>
          <w:sz w:val="20"/>
          <w:szCs w:val="20"/>
        </w:rPr>
        <w:t>Jens Tettenborn (COO), Colette Boos-John (</w:t>
      </w:r>
      <w:r w:rsidR="67D5CDBF" w:rsidRPr="4D3A53FC">
        <w:rPr>
          <w:rFonts w:ascii="Arial" w:eastAsia="Arial" w:hAnsi="Arial" w:cs="Arial"/>
          <w:color w:val="000000" w:themeColor="text1"/>
          <w:sz w:val="20"/>
          <w:szCs w:val="20"/>
        </w:rPr>
        <w:t>Thüringer Ministerin für Wirtschaft, Landwirtschaft und Ländlichen Raum)</w:t>
      </w:r>
      <w:r w:rsidRPr="4D3A53FC">
        <w:rPr>
          <w:rFonts w:ascii="Arial" w:eastAsia="Arial" w:hAnsi="Arial" w:cs="Arial"/>
          <w:sz w:val="20"/>
          <w:szCs w:val="20"/>
        </w:rPr>
        <w:t xml:space="preserve"> und Peter Vonbank (Standortleiter Erfurt)</w:t>
      </w:r>
      <w:r w:rsidR="42CB0BA7" w:rsidRPr="4D3A53FC">
        <w:rPr>
          <w:rFonts w:ascii="Arial" w:eastAsia="Arial" w:hAnsi="Arial" w:cs="Arial"/>
          <w:sz w:val="20"/>
          <w:szCs w:val="20"/>
        </w:rPr>
        <w:t xml:space="preserve">. </w:t>
      </w:r>
      <w:r>
        <w:br/>
      </w:r>
      <w:r w:rsidR="42CB0BA7" w:rsidRPr="4D3A53FC">
        <w:rPr>
          <w:rFonts w:ascii="Arial" w:eastAsia="Arial" w:hAnsi="Arial" w:cs="Arial"/>
          <w:b/>
          <w:bCs/>
          <w:sz w:val="20"/>
          <w:szCs w:val="20"/>
        </w:rPr>
        <w:t>Copyright:</w:t>
      </w:r>
      <w:r w:rsidR="42CB0BA7" w:rsidRPr="4D3A53FC">
        <w:rPr>
          <w:rFonts w:ascii="Arial" w:eastAsia="Arial" w:hAnsi="Arial" w:cs="Arial"/>
          <w:sz w:val="20"/>
          <w:szCs w:val="20"/>
        </w:rPr>
        <w:t xml:space="preserve"> Orizon Holding GmbH</w:t>
      </w:r>
    </w:p>
    <w:p w14:paraId="737732C9" w14:textId="3998D96D" w:rsidR="1AF4FB40" w:rsidRPr="00215DA5" w:rsidRDefault="19E3B391" w:rsidP="43423881">
      <w:pPr>
        <w:spacing w:before="240" w:after="240"/>
        <w:rPr>
          <w:rFonts w:ascii="Arial" w:eastAsia="Arial" w:hAnsi="Arial" w:cs="Arial"/>
          <w:b/>
          <w:bCs/>
          <w:color w:val="000000" w:themeColor="text1"/>
          <w:sz w:val="20"/>
          <w:szCs w:val="20"/>
        </w:rPr>
      </w:pPr>
      <w:r w:rsidRPr="43423881">
        <w:rPr>
          <w:rFonts w:ascii="Arial" w:eastAsia="Arial" w:hAnsi="Arial" w:cs="Arial"/>
          <w:b/>
          <w:bCs/>
          <w:sz w:val="20"/>
          <w:szCs w:val="20"/>
        </w:rPr>
        <w:t>Orizon G</w:t>
      </w:r>
      <w:r w:rsidR="40EAD384" w:rsidRPr="43423881">
        <w:rPr>
          <w:rFonts w:ascii="Arial" w:eastAsia="Arial" w:hAnsi="Arial" w:cs="Arial"/>
          <w:b/>
          <w:bCs/>
          <w:sz w:val="20"/>
          <w:szCs w:val="20"/>
        </w:rPr>
        <w:t>ruppe</w:t>
      </w:r>
    </w:p>
    <w:p w14:paraId="26F7C594" w14:textId="6D3C8385" w:rsidR="509A0802" w:rsidRDefault="1C82CD63" w:rsidP="7BEEEF02">
      <w:pPr>
        <w:spacing w:line="257" w:lineRule="auto"/>
        <w:rPr>
          <w:rFonts w:ascii="Arial" w:eastAsia="Arial" w:hAnsi="Arial" w:cs="Arial"/>
          <w:color w:val="000000" w:themeColor="text1"/>
          <w:sz w:val="20"/>
          <w:szCs w:val="20"/>
        </w:rPr>
      </w:pPr>
      <w:r w:rsidRPr="7BEEEF02">
        <w:rPr>
          <w:rFonts w:ascii="Arial" w:eastAsia="Arial" w:hAnsi="Arial" w:cs="Arial"/>
          <w:sz w:val="20"/>
          <w:szCs w:val="20"/>
        </w:rPr>
        <w:t xml:space="preserve">Als Teil der japanischen Unternehmensgruppe </w:t>
      </w:r>
      <w:r w:rsidR="4A10FE84" w:rsidRPr="7BEEEF02">
        <w:rPr>
          <w:rFonts w:ascii="Arial" w:eastAsia="Arial" w:hAnsi="Arial" w:cs="Arial"/>
          <w:sz w:val="20"/>
          <w:szCs w:val="20"/>
        </w:rPr>
        <w:t>BREXA Holdings</w:t>
      </w:r>
      <w:r w:rsidRPr="7BEEEF02">
        <w:rPr>
          <w:rFonts w:ascii="Arial" w:eastAsia="Arial" w:hAnsi="Arial" w:cs="Arial"/>
          <w:sz w:val="20"/>
          <w:szCs w:val="20"/>
        </w:rPr>
        <w:t xml:space="preserve"> Inc. bietet das Personaldienstleistungsunternehmen Orizon das umfassende Spektrum von Personaldienstleistungen an. </w:t>
      </w:r>
      <w:r w:rsidR="7D5255D7" w:rsidRPr="7BEEEF02">
        <w:rPr>
          <w:rFonts w:ascii="Arial" w:eastAsia="Arial" w:hAnsi="Arial" w:cs="Arial"/>
          <w:sz w:val="20"/>
          <w:szCs w:val="20"/>
        </w:rPr>
        <w:t xml:space="preserve">Das Serviceportfolio des Recruiting-Spezialisten umfasst die Bereiche Arbeitnehmerüberlassung, Permanent Placement sowie maßgeschneiderte Outsourcing-Lösungen. </w:t>
      </w:r>
      <w:r w:rsidR="24F0E515" w:rsidRPr="7BEEEF02">
        <w:rPr>
          <w:rFonts w:ascii="Arial" w:eastAsia="Arial" w:hAnsi="Arial" w:cs="Arial"/>
          <w:sz w:val="20"/>
          <w:szCs w:val="20"/>
        </w:rPr>
        <w:t xml:space="preserve">Die </w:t>
      </w:r>
      <w:r w:rsidR="2A24C93A" w:rsidRPr="7BEEEF02">
        <w:rPr>
          <w:rFonts w:ascii="Arial" w:eastAsia="Arial" w:hAnsi="Arial" w:cs="Arial"/>
          <w:sz w:val="20"/>
          <w:szCs w:val="20"/>
        </w:rPr>
        <w:t xml:space="preserve">Tochtergesellschaft </w:t>
      </w:r>
      <w:r w:rsidR="24F0E515" w:rsidRPr="7BEEEF02">
        <w:rPr>
          <w:rFonts w:ascii="Arial" w:eastAsia="Arial" w:hAnsi="Arial" w:cs="Arial"/>
          <w:sz w:val="20"/>
          <w:szCs w:val="20"/>
        </w:rPr>
        <w:t xml:space="preserve">OTTO Workforce Deutschland GmbH agiert als strategischer Partner für EU-Recruiting und bringt </w:t>
      </w:r>
      <w:r w:rsidR="7B070CE6" w:rsidRPr="7BEEEF02">
        <w:rPr>
          <w:rFonts w:ascii="Arial" w:eastAsia="Arial" w:hAnsi="Arial" w:cs="Arial"/>
          <w:sz w:val="20"/>
          <w:szCs w:val="20"/>
        </w:rPr>
        <w:t xml:space="preserve">hier </w:t>
      </w:r>
      <w:r w:rsidR="24F0E515" w:rsidRPr="7BEEEF02">
        <w:rPr>
          <w:rFonts w:ascii="Arial" w:eastAsia="Arial" w:hAnsi="Arial" w:cs="Arial"/>
          <w:sz w:val="20"/>
          <w:szCs w:val="20"/>
        </w:rPr>
        <w:t>umfassende Expertise</w:t>
      </w:r>
      <w:r w:rsidR="039E3B28" w:rsidRPr="7BEEEF02">
        <w:rPr>
          <w:rFonts w:ascii="Arial" w:eastAsia="Arial" w:hAnsi="Arial" w:cs="Arial"/>
          <w:sz w:val="20"/>
          <w:szCs w:val="20"/>
        </w:rPr>
        <w:t xml:space="preserve"> mit</w:t>
      </w:r>
      <w:r w:rsidR="24F0E515" w:rsidRPr="7BEEEF02">
        <w:rPr>
          <w:rFonts w:ascii="Arial" w:eastAsia="Arial" w:hAnsi="Arial" w:cs="Arial"/>
          <w:sz w:val="20"/>
          <w:szCs w:val="20"/>
        </w:rPr>
        <w:t xml:space="preserve"> ein, um Kunden </w:t>
      </w:r>
      <w:r w:rsidR="6C42EB77" w:rsidRPr="7BEEEF02">
        <w:rPr>
          <w:rFonts w:ascii="Arial" w:eastAsia="Arial" w:hAnsi="Arial" w:cs="Arial"/>
          <w:sz w:val="20"/>
          <w:szCs w:val="20"/>
        </w:rPr>
        <w:t xml:space="preserve">insbesondere </w:t>
      </w:r>
      <w:r w:rsidR="24F0E515" w:rsidRPr="7BEEEF02">
        <w:rPr>
          <w:rFonts w:ascii="Arial" w:eastAsia="Arial" w:hAnsi="Arial" w:cs="Arial"/>
          <w:sz w:val="20"/>
          <w:szCs w:val="20"/>
        </w:rPr>
        <w:t>bei der erfolgreichen Umsetzung personalintensiver Projekte zu unterstützen.</w:t>
      </w:r>
      <w:r w:rsidR="43E96FF1" w:rsidRPr="7BEEEF02">
        <w:rPr>
          <w:rFonts w:ascii="Arial" w:eastAsia="Arial" w:hAnsi="Arial" w:cs="Arial"/>
          <w:sz w:val="20"/>
          <w:szCs w:val="20"/>
        </w:rPr>
        <w:t xml:space="preserve"> Die jobs in time medical GmbH</w:t>
      </w:r>
      <w:r w:rsidR="43E96FF1" w:rsidRPr="7BEEEF02">
        <w:rPr>
          <w:rFonts w:ascii="Arial" w:eastAsia="Arial" w:hAnsi="Arial" w:cs="Arial"/>
          <w:color w:val="000000" w:themeColor="text1"/>
          <w:sz w:val="20"/>
          <w:szCs w:val="20"/>
        </w:rPr>
        <w:t xml:space="preserve"> ist spezial</w:t>
      </w:r>
      <w:r w:rsidR="3D1013F0" w:rsidRPr="7BEEEF02">
        <w:rPr>
          <w:rFonts w:ascii="Arial" w:eastAsia="Arial" w:hAnsi="Arial" w:cs="Arial"/>
          <w:color w:val="000000" w:themeColor="text1"/>
          <w:sz w:val="20"/>
          <w:szCs w:val="20"/>
        </w:rPr>
        <w:t>isiert auf die</w:t>
      </w:r>
      <w:r w:rsidR="43E96FF1" w:rsidRPr="7BEEEF02">
        <w:rPr>
          <w:rFonts w:ascii="Arial" w:eastAsia="Arial" w:hAnsi="Arial" w:cs="Arial"/>
          <w:color w:val="000000" w:themeColor="text1"/>
          <w:sz w:val="20"/>
          <w:szCs w:val="20"/>
        </w:rPr>
        <w:t xml:space="preserve"> Überlassung von qualifiziertem medizinischem, pädagogischem und pflegerischem Personal.</w:t>
      </w:r>
      <w:r w:rsidR="4A98C7B2" w:rsidRPr="7BEEEF02">
        <w:rPr>
          <w:rFonts w:ascii="Arial" w:eastAsia="Arial" w:hAnsi="Arial" w:cs="Arial"/>
          <w:color w:val="000000" w:themeColor="text1"/>
          <w:sz w:val="20"/>
          <w:szCs w:val="20"/>
        </w:rPr>
        <w:t xml:space="preserve"> </w:t>
      </w:r>
      <w:r w:rsidR="6B35432A" w:rsidRPr="7BEEEF02">
        <w:rPr>
          <w:rFonts w:ascii="Arial" w:eastAsia="Arial" w:hAnsi="Arial" w:cs="Arial"/>
          <w:sz w:val="20"/>
          <w:szCs w:val="20"/>
        </w:rPr>
        <w:t>Seit dem 1. Januar 2026 erweitert außerdem die eightbit experts GmbH das Portfolio der Gruppe um die Vermittlung hochqualifizierter IT-Fachkräfte, IT-Freelancing sowie die Umsetzung digitaler Projekte.</w:t>
      </w:r>
    </w:p>
    <w:p w14:paraId="5C99344C" w14:textId="70633592" w:rsidR="7D5255D7" w:rsidRDefault="1BD0ECC2" w:rsidP="4A833F23">
      <w:pPr>
        <w:spacing w:line="257" w:lineRule="auto"/>
        <w:rPr>
          <w:rFonts w:ascii="Arial" w:eastAsia="Arial" w:hAnsi="Arial" w:cs="Arial"/>
          <w:sz w:val="20"/>
          <w:szCs w:val="20"/>
        </w:rPr>
      </w:pPr>
      <w:r w:rsidRPr="696971FA">
        <w:rPr>
          <w:rFonts w:ascii="Arial" w:eastAsia="Arial" w:hAnsi="Arial" w:cs="Arial"/>
          <w:sz w:val="20"/>
          <w:szCs w:val="20"/>
        </w:rPr>
        <w:t>Mit dieser Strategie unterstützt Orizon Unternehmen dabei, ihre Personalbedarfe effizient und bedarfsgerecht zu decken</w:t>
      </w:r>
      <w:r w:rsidR="16AEB897" w:rsidRPr="696971FA">
        <w:rPr>
          <w:rFonts w:ascii="Arial" w:eastAsia="Arial" w:hAnsi="Arial" w:cs="Arial"/>
          <w:sz w:val="20"/>
          <w:szCs w:val="20"/>
        </w:rPr>
        <w:t>.</w:t>
      </w:r>
      <w:r w:rsidR="36E0029A" w:rsidRPr="696971FA">
        <w:rPr>
          <w:rFonts w:ascii="Arial" w:eastAsia="Arial" w:hAnsi="Arial" w:cs="Arial"/>
          <w:sz w:val="20"/>
          <w:szCs w:val="20"/>
        </w:rPr>
        <w:t xml:space="preserve"> </w:t>
      </w:r>
      <w:r w:rsidR="468A0F22" w:rsidRPr="696971FA">
        <w:rPr>
          <w:rFonts w:ascii="Arial" w:eastAsia="Arial" w:hAnsi="Arial" w:cs="Arial"/>
          <w:color w:val="1F2C3C"/>
          <w:sz w:val="20"/>
          <w:szCs w:val="20"/>
        </w:rPr>
        <w:t xml:space="preserve">Als Arbeitgeber von rund 6.000 Mitarbeiter*innen, bundesweit über </w:t>
      </w:r>
      <w:r w:rsidR="70B4DEAC" w:rsidRPr="696971FA">
        <w:rPr>
          <w:rFonts w:ascii="Arial" w:eastAsia="Arial" w:hAnsi="Arial" w:cs="Arial"/>
          <w:color w:val="1F2C3C"/>
          <w:sz w:val="20"/>
          <w:szCs w:val="20"/>
        </w:rPr>
        <w:t>8</w:t>
      </w:r>
      <w:r w:rsidR="468A0F22" w:rsidRPr="696971FA">
        <w:rPr>
          <w:rFonts w:ascii="Arial" w:eastAsia="Arial" w:hAnsi="Arial" w:cs="Arial"/>
          <w:color w:val="1F2C3C"/>
          <w:sz w:val="20"/>
          <w:szCs w:val="20"/>
        </w:rPr>
        <w:t>0 Standorten und einem Umsatz von 299,3 Mio. Euro im Jahr 2024 zählt Orizon, laut aktueller Lünendonk Liste, zu den Top 15 der führenden Personaldienstleister in Deutschland.</w:t>
      </w:r>
      <w:r w:rsidR="0E2BEDCB" w:rsidRPr="696971FA">
        <w:rPr>
          <w:rFonts w:ascii="Arial" w:eastAsia="Arial" w:hAnsi="Arial" w:cs="Arial"/>
          <w:color w:val="1F2C3C"/>
          <w:sz w:val="20"/>
          <w:szCs w:val="20"/>
        </w:rPr>
        <w:t xml:space="preserve"> Mit einem überdurchschnittlich hohen kununu-Score wurde Orizon das fünfte Jahr in Folge als „Top Company 2026” ausgezeichnet und zählt laut Stern/Statista zu den “Top-Arbeitgebern Deutschlands 2024” in der Kategorie “Dienstleistungen, Immobilien, Personal”.</w:t>
      </w:r>
    </w:p>
    <w:p w14:paraId="234F8C0F" w14:textId="4E4ED23B" w:rsidR="2439B0B6" w:rsidRDefault="2439B0B6" w:rsidP="2439B0B6">
      <w:pPr>
        <w:spacing w:line="257" w:lineRule="auto"/>
        <w:rPr>
          <w:rFonts w:ascii="Arial" w:eastAsia="Source Sans Pro" w:hAnsi="Arial" w:cs="Arial"/>
          <w:sz w:val="20"/>
          <w:szCs w:val="20"/>
        </w:rPr>
      </w:pPr>
    </w:p>
    <w:p w14:paraId="7CA0B118" w14:textId="7EB1858C" w:rsidR="1AF4FB40" w:rsidRPr="00215DA5" w:rsidRDefault="3637DF40" w:rsidP="1F8F98C2">
      <w:pPr>
        <w:spacing w:line="257" w:lineRule="auto"/>
        <w:rPr>
          <w:rFonts w:ascii="Arial" w:eastAsia="Source Sans Pro" w:hAnsi="Arial" w:cs="Arial"/>
          <w:color w:val="000000" w:themeColor="text1"/>
          <w:sz w:val="20"/>
          <w:szCs w:val="20"/>
        </w:rPr>
      </w:pPr>
      <w:r w:rsidRPr="1F8F98C2">
        <w:rPr>
          <w:rFonts w:ascii="Arial" w:eastAsia="Source Sans Pro" w:hAnsi="Arial" w:cs="Arial"/>
          <w:b/>
          <w:bCs/>
          <w:sz w:val="20"/>
          <w:szCs w:val="20"/>
        </w:rPr>
        <w:t>Pressekontakt</w:t>
      </w:r>
    </w:p>
    <w:p w14:paraId="26F64428" w14:textId="51FFF7AB" w:rsidR="1EFE49FB" w:rsidRPr="00215DA5" w:rsidRDefault="1F54A381" w:rsidP="1F8F98C2">
      <w:pPr>
        <w:spacing w:line="257" w:lineRule="auto"/>
        <w:rPr>
          <w:rFonts w:ascii="Arial" w:hAnsi="Arial" w:cs="Arial"/>
          <w:sz w:val="20"/>
          <w:szCs w:val="20"/>
        </w:rPr>
      </w:pPr>
      <w:r w:rsidRPr="1F8F98C2">
        <w:rPr>
          <w:rFonts w:ascii="Arial" w:eastAsia="Source Sans Pro" w:hAnsi="Arial" w:cs="Arial"/>
          <w:sz w:val="20"/>
          <w:szCs w:val="20"/>
        </w:rPr>
        <w:t>Orizon Holding GmbH</w:t>
      </w:r>
      <w:r w:rsidR="24A6EE1F" w:rsidRPr="1F8F98C2">
        <w:rPr>
          <w:rFonts w:ascii="Arial" w:eastAsia="Source Sans Pro" w:hAnsi="Arial" w:cs="Arial"/>
          <w:sz w:val="20"/>
          <w:szCs w:val="20"/>
        </w:rPr>
        <w:t>,</w:t>
      </w:r>
      <w:r w:rsidRPr="1F8F98C2">
        <w:rPr>
          <w:rFonts w:ascii="Arial" w:eastAsia="Source Sans Pro" w:hAnsi="Arial" w:cs="Arial"/>
          <w:sz w:val="20"/>
          <w:szCs w:val="20"/>
        </w:rPr>
        <w:t xml:space="preserve"> Presseabteilung | Wendenstraße 1b | 20097 Hamburg |</w:t>
      </w:r>
      <w:r w:rsidRPr="1F8F98C2">
        <w:rPr>
          <w:rFonts w:ascii="Arial" w:eastAsia="Source Sans Pro" w:hAnsi="Arial" w:cs="Arial"/>
          <w:color w:val="000000" w:themeColor="text1"/>
          <w:sz w:val="20"/>
          <w:szCs w:val="20"/>
        </w:rPr>
        <w:t xml:space="preserve"> </w:t>
      </w:r>
      <w:hyperlink r:id="rId11">
        <w:r w:rsidR="28D6DC30" w:rsidRPr="1F8F98C2">
          <w:rPr>
            <w:rStyle w:val="Hyperlink"/>
            <w:rFonts w:ascii="Arial" w:eastAsia="Source Sans Pro" w:hAnsi="Arial" w:cs="Arial"/>
            <w:sz w:val="20"/>
            <w:szCs w:val="20"/>
          </w:rPr>
          <w:t>presse@orizon.de</w:t>
        </w:r>
      </w:hyperlink>
    </w:p>
    <w:sectPr w:rsidR="1EFE49FB" w:rsidRPr="00215DA5">
      <w:headerReference w:type="default" r:id="rId12"/>
      <w:footerReference w:type="default" r:id="rId13"/>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DACD23" w14:textId="77777777" w:rsidR="00DA3556" w:rsidRDefault="00DA3556" w:rsidP="00D83FBE">
      <w:pPr>
        <w:spacing w:after="0" w:line="240" w:lineRule="auto"/>
      </w:pPr>
      <w:r>
        <w:separator/>
      </w:r>
    </w:p>
  </w:endnote>
  <w:endnote w:type="continuationSeparator" w:id="0">
    <w:p w14:paraId="2A153E80" w14:textId="77777777" w:rsidR="00DA3556" w:rsidRDefault="00DA3556" w:rsidP="00D83FBE">
      <w:pPr>
        <w:spacing w:after="0" w:line="240" w:lineRule="auto"/>
      </w:pPr>
      <w:r>
        <w:continuationSeparator/>
      </w:r>
    </w:p>
  </w:endnote>
  <w:endnote w:type="continuationNotice" w:id="1">
    <w:p w14:paraId="2FBFCF8A" w14:textId="77777777" w:rsidR="00DA3556" w:rsidRDefault="00DA35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8D02D" w14:textId="3C2035D9" w:rsidR="00D83FBE" w:rsidRPr="00746B24" w:rsidRDefault="00D83FBE" w:rsidP="00D83FBE">
    <w:pPr>
      <w:widowControl w:val="0"/>
      <w:tabs>
        <w:tab w:val="center" w:pos="4536"/>
        <w:tab w:val="right" w:pos="9072"/>
      </w:tabs>
      <w:spacing w:before="60" w:after="0" w:line="240" w:lineRule="auto"/>
      <w:jc w:val="center"/>
      <w:rPr>
        <w:rFonts w:ascii="Arial" w:eastAsia="Times New Roman" w:hAnsi="Arial" w:cs="Arial"/>
        <w:color w:val="808080"/>
        <w:sz w:val="16"/>
        <w:szCs w:val="16"/>
        <w:lang w:eastAsia="de-DE"/>
      </w:rPr>
    </w:pPr>
    <w:r w:rsidRPr="00746B24">
      <w:rPr>
        <w:rFonts w:ascii="Arial" w:eastAsia="Times New Roman" w:hAnsi="Arial" w:cs="Arial"/>
        <w:color w:val="808080"/>
        <w:sz w:val="16"/>
        <w:szCs w:val="16"/>
        <w:lang w:eastAsia="de-DE"/>
      </w:rPr>
      <w:t xml:space="preserve"> </w:t>
    </w:r>
    <w:r>
      <w:rPr>
        <w:rFonts w:ascii="Arial" w:eastAsia="Times New Roman" w:hAnsi="Arial" w:cs="Arial"/>
        <w:color w:val="808080"/>
        <w:sz w:val="16"/>
        <w:szCs w:val="16"/>
        <w:lang w:eastAsia="de-DE"/>
      </w:rPr>
      <w:br/>
    </w:r>
    <w:r w:rsidRPr="00746B24">
      <w:rPr>
        <w:rFonts w:ascii="Arial" w:eastAsia="Times New Roman" w:hAnsi="Arial" w:cs="Arial"/>
        <w:color w:val="808080"/>
        <w:sz w:val="16"/>
        <w:szCs w:val="16"/>
        <w:lang w:eastAsia="de-DE"/>
      </w:rPr>
      <w:t xml:space="preserve"> Orizon GmbH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Berliner Allee 28c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86153 Augsburg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www.orizon.de</w:t>
    </w:r>
  </w:p>
  <w:p w14:paraId="63D70531" w14:textId="49B78C3E" w:rsidR="00D83FBE" w:rsidRPr="007A3BBD" w:rsidRDefault="00D83FBE" w:rsidP="00D83FBE">
    <w:pPr>
      <w:widowControl w:val="0"/>
      <w:tabs>
        <w:tab w:val="center" w:pos="4536"/>
        <w:tab w:val="right" w:pos="9072"/>
      </w:tabs>
      <w:spacing w:before="60" w:after="0" w:line="240" w:lineRule="auto"/>
      <w:jc w:val="center"/>
    </w:pPr>
    <w:r w:rsidRPr="00746B24">
      <w:rPr>
        <w:rFonts w:ascii="Arial" w:eastAsia="Times New Roman" w:hAnsi="Arial" w:cs="Arial"/>
        <w:color w:val="808080"/>
        <w:sz w:val="16"/>
        <w:szCs w:val="16"/>
        <w:lang w:eastAsia="de-DE"/>
      </w:rPr>
      <w:t xml:space="preserve">Tel.: +49 (0) 821-5 09 91-0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Fax: +49 (0) 821-5 09 91-</w:t>
    </w:r>
    <w:r>
      <w:rPr>
        <w:rFonts w:ascii="Arial" w:eastAsia="Times New Roman" w:hAnsi="Arial" w:cs="Arial"/>
        <w:color w:val="808080"/>
        <w:sz w:val="16"/>
        <w:szCs w:val="16"/>
        <w:lang w:eastAsia="de-DE"/>
      </w:rPr>
      <w:t>1</w:t>
    </w:r>
    <w:r w:rsidRPr="00746B24">
      <w:rPr>
        <w:rFonts w:ascii="Arial" w:eastAsia="Times New Roman" w:hAnsi="Arial" w:cs="Arial"/>
        <w:color w:val="808080"/>
        <w:sz w:val="16"/>
        <w:szCs w:val="16"/>
        <w:lang w:eastAsia="de-DE"/>
      </w:rPr>
      <w:t xml:space="preserve">5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w:t>
    </w:r>
    <w:r w:rsidR="00FF6AB0">
      <w:rPr>
        <w:rFonts w:ascii="Arial" w:eastAsia="Times New Roman" w:hAnsi="Arial" w:cs="Arial"/>
        <w:color w:val="808080"/>
        <w:sz w:val="16"/>
        <w:szCs w:val="16"/>
        <w:lang w:eastAsia="de-DE"/>
      </w:rPr>
      <w:t>info</w:t>
    </w:r>
    <w:r w:rsidRPr="00746B24">
      <w:rPr>
        <w:rFonts w:ascii="Arial" w:eastAsia="Times New Roman" w:hAnsi="Arial" w:cs="Arial"/>
        <w:color w:val="808080"/>
        <w:sz w:val="16"/>
        <w:szCs w:val="16"/>
        <w:lang w:eastAsia="de-DE"/>
      </w:rPr>
      <w:t>@orizon.de</w:t>
    </w:r>
  </w:p>
  <w:p w14:paraId="35A4EAE1" w14:textId="77777777" w:rsidR="00D83FBE" w:rsidRDefault="00D83FB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A37260" w14:textId="77777777" w:rsidR="00DA3556" w:rsidRDefault="00DA3556" w:rsidP="00D83FBE">
      <w:pPr>
        <w:spacing w:after="0" w:line="240" w:lineRule="auto"/>
      </w:pPr>
      <w:r>
        <w:separator/>
      </w:r>
    </w:p>
  </w:footnote>
  <w:footnote w:type="continuationSeparator" w:id="0">
    <w:p w14:paraId="530BB9CA" w14:textId="77777777" w:rsidR="00DA3556" w:rsidRDefault="00DA3556" w:rsidP="00D83FBE">
      <w:pPr>
        <w:spacing w:after="0" w:line="240" w:lineRule="auto"/>
      </w:pPr>
      <w:r>
        <w:continuationSeparator/>
      </w:r>
    </w:p>
  </w:footnote>
  <w:footnote w:type="continuationNotice" w:id="1">
    <w:p w14:paraId="419BF1F8" w14:textId="77777777" w:rsidR="00DA3556" w:rsidRDefault="00DA355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09F7D" w14:textId="3472B63A" w:rsidR="00D83FBE" w:rsidRDefault="00D83FBE" w:rsidP="00D83FBE">
    <w:pPr>
      <w:pStyle w:val="Kopfzeile"/>
      <w:tabs>
        <w:tab w:val="clear" w:pos="4536"/>
      </w:tabs>
      <w:rPr>
        <w:rFonts w:ascii="Arial" w:hAnsi="Arial" w:cs="Arial"/>
        <w:color w:val="808080"/>
        <w:spacing w:val="30"/>
        <w:sz w:val="28"/>
        <w:szCs w:val="28"/>
      </w:rPr>
    </w:pPr>
    <w:r>
      <w:rPr>
        <w:b/>
        <w:noProof/>
        <w:color w:val="808080"/>
        <w:spacing w:val="30"/>
        <w:sz w:val="32"/>
        <w:szCs w:val="32"/>
        <w:lang w:eastAsia="de-DE"/>
      </w:rPr>
      <w:drawing>
        <wp:anchor distT="0" distB="0" distL="114300" distR="114300" simplePos="0" relativeHeight="251658240" behindDoc="0" locked="0" layoutInCell="1" allowOverlap="1" wp14:anchorId="554AE359" wp14:editId="2FC5A2C4">
          <wp:simplePos x="0" y="0"/>
          <wp:positionH relativeFrom="margin">
            <wp:align>right</wp:align>
          </wp:positionH>
          <wp:positionV relativeFrom="paragraph">
            <wp:posOffset>-87630</wp:posOffset>
          </wp:positionV>
          <wp:extent cx="1486800" cy="31332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1486800" cy="313322"/>
                  </a:xfrm>
                  <a:prstGeom prst="rect">
                    <a:avLst/>
                  </a:prstGeom>
                </pic:spPr>
              </pic:pic>
            </a:graphicData>
          </a:graphic>
          <wp14:sizeRelH relativeFrom="page">
            <wp14:pctWidth>0</wp14:pctWidth>
          </wp14:sizeRelH>
          <wp14:sizeRelV relativeFrom="page">
            <wp14:pctHeight>0</wp14:pctHeight>
          </wp14:sizeRelV>
        </wp:anchor>
      </w:drawing>
    </w:r>
  </w:p>
  <w:p w14:paraId="3BF429FA" w14:textId="77777777" w:rsidR="00D83FBE" w:rsidRDefault="00D83FBE" w:rsidP="00D83FBE">
    <w:pPr>
      <w:pStyle w:val="Kopfzeile"/>
      <w:tabs>
        <w:tab w:val="clear" w:pos="4536"/>
      </w:tabs>
      <w:rPr>
        <w:rFonts w:ascii="Arial" w:hAnsi="Arial" w:cs="Arial"/>
        <w:color w:val="808080"/>
        <w:spacing w:val="30"/>
        <w:sz w:val="28"/>
        <w:szCs w:val="28"/>
      </w:rPr>
    </w:pPr>
  </w:p>
  <w:p w14:paraId="0D5093CB" w14:textId="35EF764F" w:rsidR="00D83FBE" w:rsidRDefault="00D83FBE" w:rsidP="00D83FBE">
    <w:pPr>
      <w:pStyle w:val="Kopfzeile"/>
      <w:tabs>
        <w:tab w:val="clear" w:pos="4536"/>
      </w:tabs>
      <w:rPr>
        <w:rFonts w:ascii="Arial" w:hAnsi="Arial" w:cs="Arial"/>
        <w:color w:val="808080"/>
        <w:spacing w:val="30"/>
        <w:sz w:val="28"/>
        <w:szCs w:val="28"/>
      </w:rPr>
    </w:pPr>
    <w:r>
      <w:rPr>
        <w:rFonts w:ascii="Arial" w:hAnsi="Arial" w:cs="Arial"/>
        <w:color w:val="808080"/>
        <w:spacing w:val="30"/>
        <w:sz w:val="28"/>
        <w:szCs w:val="28"/>
      </w:rPr>
      <w:t>Presseinformation</w:t>
    </w:r>
    <w:r w:rsidRPr="001915F1">
      <w:rPr>
        <w:rFonts w:ascii="Arial" w:hAnsi="Arial" w:cs="Arial"/>
        <w:color w:val="808080"/>
        <w:spacing w:val="30"/>
        <w:sz w:val="28"/>
        <w:szCs w:val="28"/>
      </w:rPr>
      <w:t xml:space="preserve"> </w:t>
    </w:r>
  </w:p>
  <w:p w14:paraId="3E9A7B6F" w14:textId="77777777" w:rsidR="00D83FBE" w:rsidRPr="001915F1" w:rsidRDefault="00D83FBE" w:rsidP="00D83FBE">
    <w:pPr>
      <w:pStyle w:val="Kopfzeile"/>
      <w:tabs>
        <w:tab w:val="clear" w:pos="4536"/>
      </w:tabs>
      <w:rPr>
        <w:rFonts w:ascii="Arial" w:hAnsi="Arial" w:cs="Arial"/>
        <w:color w:val="808080"/>
        <w:spacing w:val="30"/>
        <w:sz w:val="28"/>
        <w:szCs w:val="28"/>
      </w:rPr>
    </w:pPr>
  </w:p>
  <w:p w14:paraId="7582032D" w14:textId="02D08AD5" w:rsidR="00D83FBE" w:rsidRDefault="00D83FBE">
    <w:pPr>
      <w:pStyle w:val="Kopfzeile"/>
    </w:pPr>
  </w:p>
</w:hdr>
</file>

<file path=word/intelligence2.xml><?xml version="1.0" encoding="utf-8"?>
<int2:intelligence xmlns:int2="http://schemas.microsoft.com/office/intelligence/2020/intelligence" xmlns:oel="http://schemas.microsoft.com/office/2019/extlst">
  <int2:observations>
    <int2:textHash int2:hashCode="GRBYRF0Nw6TAtd" int2:id="IZlFKHNY">
      <int2:state int2:value="Rejected" int2:type="spell"/>
    </int2:textHash>
    <int2:textHash int2:hashCode="jd0Mf7bOXeR/2l" int2:id="NBXSVjkM">
      <int2:state int2:value="Rejected" int2:type="spell"/>
    </int2:textHash>
    <int2:textHash int2:hashCode="z77ePO+e/CTEI9" int2:id="PMktobv7">
      <int2:state int2:value="Rejected" int2:type="spell"/>
    </int2:textHash>
    <int2:textHash int2:hashCode="uRpSJTCHb7Kdn1" int2:id="ag4PzwFT">
      <int2:state int2:value="Rejected" int2:type="AugLoop_Text_Critique"/>
    </int2:textHash>
    <int2:textHash int2:hashCode="hrOP3RTyKSKC6P" int2:id="bb4KFSip">
      <int2:state int2:value="Rejected" int2:type="AugLoop_Text_Critique"/>
    </int2:textHash>
    <int2:textHash int2:hashCode="3x4o5Bl23/J6Ky" int2:id="jowGkXFM">
      <int2:state int2:value="Rejected" int2:type="AugLoop_Text_Critique"/>
    </int2:textHash>
    <int2:textHash int2:hashCode="cMr8e6dKP8kFfn" int2:id="rY9qnWIP">
      <int2:state int2:value="Rejected" int2:type="AugLoop_Text_Critique"/>
    </int2:textHash>
    <int2:textHash int2:hashCode="1rFMrYaY0e+uDh" int2:id="tVX0Ee84">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560D5"/>
    <w:multiLevelType w:val="hybridMultilevel"/>
    <w:tmpl w:val="FFFFFFFF"/>
    <w:lvl w:ilvl="0" w:tplc="930E13FC">
      <w:start w:val="1"/>
      <w:numFmt w:val="bullet"/>
      <w:lvlText w:val=""/>
      <w:lvlJc w:val="left"/>
      <w:pPr>
        <w:ind w:left="720" w:hanging="360"/>
      </w:pPr>
      <w:rPr>
        <w:rFonts w:ascii="Symbol" w:hAnsi="Symbol" w:hint="default"/>
      </w:rPr>
    </w:lvl>
    <w:lvl w:ilvl="1" w:tplc="EF423898">
      <w:start w:val="1"/>
      <w:numFmt w:val="bullet"/>
      <w:lvlText w:val="o"/>
      <w:lvlJc w:val="left"/>
      <w:pPr>
        <w:ind w:left="1440" w:hanging="360"/>
      </w:pPr>
      <w:rPr>
        <w:rFonts w:ascii="Courier New" w:hAnsi="Courier New" w:hint="default"/>
      </w:rPr>
    </w:lvl>
    <w:lvl w:ilvl="2" w:tplc="9C7E26F0">
      <w:start w:val="1"/>
      <w:numFmt w:val="bullet"/>
      <w:lvlText w:val=""/>
      <w:lvlJc w:val="left"/>
      <w:pPr>
        <w:ind w:left="2160" w:hanging="360"/>
      </w:pPr>
      <w:rPr>
        <w:rFonts w:ascii="Wingdings" w:hAnsi="Wingdings" w:hint="default"/>
      </w:rPr>
    </w:lvl>
    <w:lvl w:ilvl="3" w:tplc="39F83844">
      <w:start w:val="1"/>
      <w:numFmt w:val="bullet"/>
      <w:lvlText w:val=""/>
      <w:lvlJc w:val="left"/>
      <w:pPr>
        <w:ind w:left="2880" w:hanging="360"/>
      </w:pPr>
      <w:rPr>
        <w:rFonts w:ascii="Symbol" w:hAnsi="Symbol" w:hint="default"/>
      </w:rPr>
    </w:lvl>
    <w:lvl w:ilvl="4" w:tplc="18106618">
      <w:start w:val="1"/>
      <w:numFmt w:val="bullet"/>
      <w:lvlText w:val="o"/>
      <w:lvlJc w:val="left"/>
      <w:pPr>
        <w:ind w:left="3600" w:hanging="360"/>
      </w:pPr>
      <w:rPr>
        <w:rFonts w:ascii="Courier New" w:hAnsi="Courier New" w:hint="default"/>
      </w:rPr>
    </w:lvl>
    <w:lvl w:ilvl="5" w:tplc="FFE6DB52">
      <w:start w:val="1"/>
      <w:numFmt w:val="bullet"/>
      <w:lvlText w:val=""/>
      <w:lvlJc w:val="left"/>
      <w:pPr>
        <w:ind w:left="4320" w:hanging="360"/>
      </w:pPr>
      <w:rPr>
        <w:rFonts w:ascii="Wingdings" w:hAnsi="Wingdings" w:hint="default"/>
      </w:rPr>
    </w:lvl>
    <w:lvl w:ilvl="6" w:tplc="70AAA0EA">
      <w:start w:val="1"/>
      <w:numFmt w:val="bullet"/>
      <w:lvlText w:val=""/>
      <w:lvlJc w:val="left"/>
      <w:pPr>
        <w:ind w:left="5040" w:hanging="360"/>
      </w:pPr>
      <w:rPr>
        <w:rFonts w:ascii="Symbol" w:hAnsi="Symbol" w:hint="default"/>
      </w:rPr>
    </w:lvl>
    <w:lvl w:ilvl="7" w:tplc="CC3CC10C">
      <w:start w:val="1"/>
      <w:numFmt w:val="bullet"/>
      <w:lvlText w:val="o"/>
      <w:lvlJc w:val="left"/>
      <w:pPr>
        <w:ind w:left="5760" w:hanging="360"/>
      </w:pPr>
      <w:rPr>
        <w:rFonts w:ascii="Courier New" w:hAnsi="Courier New" w:hint="default"/>
      </w:rPr>
    </w:lvl>
    <w:lvl w:ilvl="8" w:tplc="6534E7FA">
      <w:start w:val="1"/>
      <w:numFmt w:val="bullet"/>
      <w:lvlText w:val=""/>
      <w:lvlJc w:val="left"/>
      <w:pPr>
        <w:ind w:left="6480" w:hanging="360"/>
      </w:pPr>
      <w:rPr>
        <w:rFonts w:ascii="Wingdings" w:hAnsi="Wingdings" w:hint="default"/>
      </w:rPr>
    </w:lvl>
  </w:abstractNum>
  <w:abstractNum w:abstractNumId="1" w15:restartNumberingAfterBreak="0">
    <w:nsid w:val="20033937"/>
    <w:multiLevelType w:val="hybridMultilevel"/>
    <w:tmpl w:val="797E4B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A9A529C"/>
    <w:multiLevelType w:val="hybridMultilevel"/>
    <w:tmpl w:val="2182C008"/>
    <w:lvl w:ilvl="0" w:tplc="79F66D10">
      <w:start w:val="1"/>
      <w:numFmt w:val="bullet"/>
      <w:lvlText w:val=""/>
      <w:lvlJc w:val="left"/>
      <w:pPr>
        <w:ind w:left="720" w:hanging="360"/>
      </w:pPr>
      <w:rPr>
        <w:rFonts w:ascii="Symbol" w:hAnsi="Symbol" w:hint="default"/>
      </w:rPr>
    </w:lvl>
    <w:lvl w:ilvl="1" w:tplc="9B70888A">
      <w:start w:val="1"/>
      <w:numFmt w:val="bullet"/>
      <w:lvlText w:val="o"/>
      <w:lvlJc w:val="left"/>
      <w:pPr>
        <w:ind w:left="1440" w:hanging="360"/>
      </w:pPr>
      <w:rPr>
        <w:rFonts w:ascii="Courier New" w:hAnsi="Courier New" w:hint="default"/>
      </w:rPr>
    </w:lvl>
    <w:lvl w:ilvl="2" w:tplc="76C8702C">
      <w:start w:val="1"/>
      <w:numFmt w:val="bullet"/>
      <w:lvlText w:val=""/>
      <w:lvlJc w:val="left"/>
      <w:pPr>
        <w:ind w:left="2160" w:hanging="360"/>
      </w:pPr>
      <w:rPr>
        <w:rFonts w:ascii="Wingdings" w:hAnsi="Wingdings" w:hint="default"/>
      </w:rPr>
    </w:lvl>
    <w:lvl w:ilvl="3" w:tplc="BFBE961A">
      <w:start w:val="1"/>
      <w:numFmt w:val="bullet"/>
      <w:lvlText w:val=""/>
      <w:lvlJc w:val="left"/>
      <w:pPr>
        <w:ind w:left="2880" w:hanging="360"/>
      </w:pPr>
      <w:rPr>
        <w:rFonts w:ascii="Symbol" w:hAnsi="Symbol" w:hint="default"/>
      </w:rPr>
    </w:lvl>
    <w:lvl w:ilvl="4" w:tplc="035C45FC">
      <w:start w:val="1"/>
      <w:numFmt w:val="bullet"/>
      <w:lvlText w:val="o"/>
      <w:lvlJc w:val="left"/>
      <w:pPr>
        <w:ind w:left="3600" w:hanging="360"/>
      </w:pPr>
      <w:rPr>
        <w:rFonts w:ascii="Courier New" w:hAnsi="Courier New" w:hint="default"/>
      </w:rPr>
    </w:lvl>
    <w:lvl w:ilvl="5" w:tplc="2A741B84">
      <w:start w:val="1"/>
      <w:numFmt w:val="bullet"/>
      <w:lvlText w:val=""/>
      <w:lvlJc w:val="left"/>
      <w:pPr>
        <w:ind w:left="4320" w:hanging="360"/>
      </w:pPr>
      <w:rPr>
        <w:rFonts w:ascii="Wingdings" w:hAnsi="Wingdings" w:hint="default"/>
      </w:rPr>
    </w:lvl>
    <w:lvl w:ilvl="6" w:tplc="DCF66448">
      <w:start w:val="1"/>
      <w:numFmt w:val="bullet"/>
      <w:lvlText w:val=""/>
      <w:lvlJc w:val="left"/>
      <w:pPr>
        <w:ind w:left="5040" w:hanging="360"/>
      </w:pPr>
      <w:rPr>
        <w:rFonts w:ascii="Symbol" w:hAnsi="Symbol" w:hint="default"/>
      </w:rPr>
    </w:lvl>
    <w:lvl w:ilvl="7" w:tplc="81CA9954">
      <w:start w:val="1"/>
      <w:numFmt w:val="bullet"/>
      <w:lvlText w:val="o"/>
      <w:lvlJc w:val="left"/>
      <w:pPr>
        <w:ind w:left="5760" w:hanging="360"/>
      </w:pPr>
      <w:rPr>
        <w:rFonts w:ascii="Courier New" w:hAnsi="Courier New" w:hint="default"/>
      </w:rPr>
    </w:lvl>
    <w:lvl w:ilvl="8" w:tplc="B26C8E98">
      <w:start w:val="1"/>
      <w:numFmt w:val="bullet"/>
      <w:lvlText w:val=""/>
      <w:lvlJc w:val="left"/>
      <w:pPr>
        <w:ind w:left="6480" w:hanging="360"/>
      </w:pPr>
      <w:rPr>
        <w:rFonts w:ascii="Wingdings" w:hAnsi="Wingdings" w:hint="default"/>
      </w:rPr>
    </w:lvl>
  </w:abstractNum>
  <w:abstractNum w:abstractNumId="3" w15:restartNumberingAfterBreak="0">
    <w:nsid w:val="6FAA15FB"/>
    <w:multiLevelType w:val="hybridMultilevel"/>
    <w:tmpl w:val="97FC198A"/>
    <w:lvl w:ilvl="0" w:tplc="04070001">
      <w:start w:val="1"/>
      <w:numFmt w:val="bullet"/>
      <w:lvlText w:val=""/>
      <w:lvlJc w:val="left"/>
      <w:pPr>
        <w:ind w:left="720" w:hanging="360"/>
      </w:pPr>
      <w:rPr>
        <w:rFonts w:ascii="Symbol" w:hAnsi="Symbol" w:hint="default"/>
      </w:rPr>
    </w:lvl>
    <w:lvl w:ilvl="1" w:tplc="58A6574C">
      <w:numFmt w:val="bullet"/>
      <w:lvlText w:val="•"/>
      <w:lvlJc w:val="left"/>
      <w:pPr>
        <w:ind w:left="1440" w:hanging="360"/>
      </w:pPr>
      <w:rPr>
        <w:rFonts w:ascii="Arial" w:eastAsia="Arial"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12134389">
    <w:abstractNumId w:val="0"/>
  </w:num>
  <w:num w:numId="2" w16cid:durableId="1368794703">
    <w:abstractNumId w:val="2"/>
  </w:num>
  <w:num w:numId="3" w16cid:durableId="288168515">
    <w:abstractNumId w:val="1"/>
  </w:num>
  <w:num w:numId="4" w16cid:durableId="13211602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E4C700D"/>
    <w:rsid w:val="00002DE0"/>
    <w:rsid w:val="000045B3"/>
    <w:rsid w:val="00007337"/>
    <w:rsid w:val="00013017"/>
    <w:rsid w:val="0004066E"/>
    <w:rsid w:val="000C089A"/>
    <w:rsid w:val="000D5460"/>
    <w:rsid w:val="000D6128"/>
    <w:rsid w:val="000D64F7"/>
    <w:rsid w:val="000D670D"/>
    <w:rsid w:val="000D71B0"/>
    <w:rsid w:val="000E63F2"/>
    <w:rsid w:val="000E6D25"/>
    <w:rsid w:val="000F2C28"/>
    <w:rsid w:val="000F7252"/>
    <w:rsid w:val="00132D3C"/>
    <w:rsid w:val="00137C5A"/>
    <w:rsid w:val="001388E8"/>
    <w:rsid w:val="0014240F"/>
    <w:rsid w:val="0015D0E4"/>
    <w:rsid w:val="0016609E"/>
    <w:rsid w:val="001A0374"/>
    <w:rsid w:val="001A6B6E"/>
    <w:rsid w:val="001B26D3"/>
    <w:rsid w:val="001F5C5D"/>
    <w:rsid w:val="001F6CF3"/>
    <w:rsid w:val="00200D10"/>
    <w:rsid w:val="00205B3A"/>
    <w:rsid w:val="00213118"/>
    <w:rsid w:val="00215DA5"/>
    <w:rsid w:val="002209AB"/>
    <w:rsid w:val="00224253"/>
    <w:rsid w:val="00233435"/>
    <w:rsid w:val="00245E2C"/>
    <w:rsid w:val="00264E3D"/>
    <w:rsid w:val="00267CEF"/>
    <w:rsid w:val="00283C41"/>
    <w:rsid w:val="002AADFB"/>
    <w:rsid w:val="002D07EE"/>
    <w:rsid w:val="002D0BFB"/>
    <w:rsid w:val="002D1BAC"/>
    <w:rsid w:val="002D2D0E"/>
    <w:rsid w:val="002F6075"/>
    <w:rsid w:val="003049A7"/>
    <w:rsid w:val="0034217E"/>
    <w:rsid w:val="00355FA6"/>
    <w:rsid w:val="0038018E"/>
    <w:rsid w:val="003A5447"/>
    <w:rsid w:val="003B7E48"/>
    <w:rsid w:val="003C66EC"/>
    <w:rsid w:val="003D0C1C"/>
    <w:rsid w:val="003D352B"/>
    <w:rsid w:val="00403FE2"/>
    <w:rsid w:val="0040668B"/>
    <w:rsid w:val="004225F0"/>
    <w:rsid w:val="00425491"/>
    <w:rsid w:val="0043511B"/>
    <w:rsid w:val="00435E63"/>
    <w:rsid w:val="0043FA91"/>
    <w:rsid w:val="0044117A"/>
    <w:rsid w:val="0044593E"/>
    <w:rsid w:val="00452F1A"/>
    <w:rsid w:val="00462EC6"/>
    <w:rsid w:val="00465DCC"/>
    <w:rsid w:val="004A2A0A"/>
    <w:rsid w:val="004B5399"/>
    <w:rsid w:val="004B67BF"/>
    <w:rsid w:val="004C0B37"/>
    <w:rsid w:val="004F413A"/>
    <w:rsid w:val="004F616A"/>
    <w:rsid w:val="005011D9"/>
    <w:rsid w:val="00513384"/>
    <w:rsid w:val="0051CF86"/>
    <w:rsid w:val="00536DEE"/>
    <w:rsid w:val="00537379"/>
    <w:rsid w:val="00560FE7"/>
    <w:rsid w:val="005618F9"/>
    <w:rsid w:val="0057768C"/>
    <w:rsid w:val="0057A6F6"/>
    <w:rsid w:val="00582C1E"/>
    <w:rsid w:val="005C1D6A"/>
    <w:rsid w:val="005C4FC0"/>
    <w:rsid w:val="005D3537"/>
    <w:rsid w:val="0060555B"/>
    <w:rsid w:val="00627508"/>
    <w:rsid w:val="006700B9"/>
    <w:rsid w:val="006731C6"/>
    <w:rsid w:val="0069604C"/>
    <w:rsid w:val="006A4573"/>
    <w:rsid w:val="006B2577"/>
    <w:rsid w:val="006C51A3"/>
    <w:rsid w:val="006C5659"/>
    <w:rsid w:val="00716DCB"/>
    <w:rsid w:val="00720ADD"/>
    <w:rsid w:val="0072330C"/>
    <w:rsid w:val="00726744"/>
    <w:rsid w:val="00742877"/>
    <w:rsid w:val="00745605"/>
    <w:rsid w:val="0075493A"/>
    <w:rsid w:val="00772102"/>
    <w:rsid w:val="00773C52"/>
    <w:rsid w:val="00777FA5"/>
    <w:rsid w:val="007C648C"/>
    <w:rsid w:val="007D111B"/>
    <w:rsid w:val="007D31AF"/>
    <w:rsid w:val="00820BDF"/>
    <w:rsid w:val="008270ED"/>
    <w:rsid w:val="00867B73"/>
    <w:rsid w:val="00893EFB"/>
    <w:rsid w:val="008945B8"/>
    <w:rsid w:val="008C6624"/>
    <w:rsid w:val="008E3115"/>
    <w:rsid w:val="008E7F15"/>
    <w:rsid w:val="008F0832"/>
    <w:rsid w:val="00912106"/>
    <w:rsid w:val="00922CF0"/>
    <w:rsid w:val="0094480D"/>
    <w:rsid w:val="00981379"/>
    <w:rsid w:val="00985452"/>
    <w:rsid w:val="009872A8"/>
    <w:rsid w:val="009C6092"/>
    <w:rsid w:val="009E6D9D"/>
    <w:rsid w:val="00A02751"/>
    <w:rsid w:val="00A1342C"/>
    <w:rsid w:val="00A272DC"/>
    <w:rsid w:val="00A335FF"/>
    <w:rsid w:val="00A45E34"/>
    <w:rsid w:val="00A80F5D"/>
    <w:rsid w:val="00A822E8"/>
    <w:rsid w:val="00A95351"/>
    <w:rsid w:val="00A959B4"/>
    <w:rsid w:val="00AA1E7B"/>
    <w:rsid w:val="00AA4142"/>
    <w:rsid w:val="00AE5112"/>
    <w:rsid w:val="00AF2679"/>
    <w:rsid w:val="00B00954"/>
    <w:rsid w:val="00B1338B"/>
    <w:rsid w:val="00B736B9"/>
    <w:rsid w:val="00B73C41"/>
    <w:rsid w:val="00B85BDD"/>
    <w:rsid w:val="00BA147B"/>
    <w:rsid w:val="00BB4673"/>
    <w:rsid w:val="00BC0103"/>
    <w:rsid w:val="00BD043A"/>
    <w:rsid w:val="00BD5420"/>
    <w:rsid w:val="00BE3618"/>
    <w:rsid w:val="00C04919"/>
    <w:rsid w:val="00C20995"/>
    <w:rsid w:val="00C41585"/>
    <w:rsid w:val="00C44E4C"/>
    <w:rsid w:val="00C55084"/>
    <w:rsid w:val="00C5555B"/>
    <w:rsid w:val="00C56B7A"/>
    <w:rsid w:val="00C56C25"/>
    <w:rsid w:val="00C77E17"/>
    <w:rsid w:val="00C97DF9"/>
    <w:rsid w:val="00CA60B4"/>
    <w:rsid w:val="00CA7D85"/>
    <w:rsid w:val="00CB673E"/>
    <w:rsid w:val="00CE295F"/>
    <w:rsid w:val="00CE2CD2"/>
    <w:rsid w:val="00CE6732"/>
    <w:rsid w:val="00CE67FE"/>
    <w:rsid w:val="00CEB224"/>
    <w:rsid w:val="00D06881"/>
    <w:rsid w:val="00D1F969"/>
    <w:rsid w:val="00D35942"/>
    <w:rsid w:val="00D540D2"/>
    <w:rsid w:val="00D618C7"/>
    <w:rsid w:val="00D61EA3"/>
    <w:rsid w:val="00D7382C"/>
    <w:rsid w:val="00D8038A"/>
    <w:rsid w:val="00D83FBE"/>
    <w:rsid w:val="00DA3556"/>
    <w:rsid w:val="00DB40BE"/>
    <w:rsid w:val="00DC0A09"/>
    <w:rsid w:val="00DC7CE8"/>
    <w:rsid w:val="00DD4991"/>
    <w:rsid w:val="00DE1054"/>
    <w:rsid w:val="00DF009C"/>
    <w:rsid w:val="00E0434D"/>
    <w:rsid w:val="00E200BA"/>
    <w:rsid w:val="00E30976"/>
    <w:rsid w:val="00E36963"/>
    <w:rsid w:val="00E42A4E"/>
    <w:rsid w:val="00E52ED4"/>
    <w:rsid w:val="00E56062"/>
    <w:rsid w:val="00E64243"/>
    <w:rsid w:val="00E936EE"/>
    <w:rsid w:val="00EA1EE5"/>
    <w:rsid w:val="00EC2B87"/>
    <w:rsid w:val="00EC6E27"/>
    <w:rsid w:val="00ED1AF6"/>
    <w:rsid w:val="00ED2CD8"/>
    <w:rsid w:val="00EE50FF"/>
    <w:rsid w:val="00EF63C5"/>
    <w:rsid w:val="00F00A75"/>
    <w:rsid w:val="00F063AF"/>
    <w:rsid w:val="00F124DF"/>
    <w:rsid w:val="00F84EC2"/>
    <w:rsid w:val="00F90649"/>
    <w:rsid w:val="00F9083B"/>
    <w:rsid w:val="00FA3F7A"/>
    <w:rsid w:val="00FCF84F"/>
    <w:rsid w:val="00FD7A87"/>
    <w:rsid w:val="00FE4A02"/>
    <w:rsid w:val="00FF6AB0"/>
    <w:rsid w:val="010A35E7"/>
    <w:rsid w:val="010D20FE"/>
    <w:rsid w:val="011D3C2A"/>
    <w:rsid w:val="0135CCFA"/>
    <w:rsid w:val="01661F5D"/>
    <w:rsid w:val="017475D3"/>
    <w:rsid w:val="01785960"/>
    <w:rsid w:val="017A190B"/>
    <w:rsid w:val="017B4A94"/>
    <w:rsid w:val="01944C14"/>
    <w:rsid w:val="019DF6CD"/>
    <w:rsid w:val="019FBED1"/>
    <w:rsid w:val="021EB14F"/>
    <w:rsid w:val="0245E2E8"/>
    <w:rsid w:val="02678EB6"/>
    <w:rsid w:val="026AA700"/>
    <w:rsid w:val="026EBD46"/>
    <w:rsid w:val="02818682"/>
    <w:rsid w:val="02BD0076"/>
    <w:rsid w:val="02D69716"/>
    <w:rsid w:val="02F29986"/>
    <w:rsid w:val="02FE5A3F"/>
    <w:rsid w:val="0301EFBE"/>
    <w:rsid w:val="035C7658"/>
    <w:rsid w:val="03657555"/>
    <w:rsid w:val="036BD39A"/>
    <w:rsid w:val="0373940A"/>
    <w:rsid w:val="0379E6EA"/>
    <w:rsid w:val="039E3B28"/>
    <w:rsid w:val="03A84BB8"/>
    <w:rsid w:val="03ACE0F1"/>
    <w:rsid w:val="03DED0B3"/>
    <w:rsid w:val="03FC13B2"/>
    <w:rsid w:val="0414AE86"/>
    <w:rsid w:val="0425F7C8"/>
    <w:rsid w:val="0426C68D"/>
    <w:rsid w:val="043B967D"/>
    <w:rsid w:val="043F42AC"/>
    <w:rsid w:val="044455FC"/>
    <w:rsid w:val="046210E7"/>
    <w:rsid w:val="04625660"/>
    <w:rsid w:val="046B0494"/>
    <w:rsid w:val="047BAEBE"/>
    <w:rsid w:val="048315AD"/>
    <w:rsid w:val="051F8A21"/>
    <w:rsid w:val="05507168"/>
    <w:rsid w:val="05972D66"/>
    <w:rsid w:val="05A82FBE"/>
    <w:rsid w:val="05EA9F24"/>
    <w:rsid w:val="05F14225"/>
    <w:rsid w:val="06365944"/>
    <w:rsid w:val="06A81092"/>
    <w:rsid w:val="07408CEA"/>
    <w:rsid w:val="075EAA02"/>
    <w:rsid w:val="0761AB44"/>
    <w:rsid w:val="077B6EE3"/>
    <w:rsid w:val="0781D2DF"/>
    <w:rsid w:val="07AE0FFF"/>
    <w:rsid w:val="07D560E1"/>
    <w:rsid w:val="07D9D611"/>
    <w:rsid w:val="07DCA73F"/>
    <w:rsid w:val="081F5939"/>
    <w:rsid w:val="08246EB5"/>
    <w:rsid w:val="082DBC53"/>
    <w:rsid w:val="0841A07A"/>
    <w:rsid w:val="08531C73"/>
    <w:rsid w:val="08703636"/>
    <w:rsid w:val="087172B7"/>
    <w:rsid w:val="08927683"/>
    <w:rsid w:val="08A63667"/>
    <w:rsid w:val="08DCEB51"/>
    <w:rsid w:val="09195E43"/>
    <w:rsid w:val="0978CC9D"/>
    <w:rsid w:val="09A8C7BF"/>
    <w:rsid w:val="09CFD64D"/>
    <w:rsid w:val="0A2622B3"/>
    <w:rsid w:val="0A2C6FE2"/>
    <w:rsid w:val="0A444943"/>
    <w:rsid w:val="0A49554A"/>
    <w:rsid w:val="0A8FD1C6"/>
    <w:rsid w:val="0A9BBAA5"/>
    <w:rsid w:val="0AB059E7"/>
    <w:rsid w:val="0ACF023F"/>
    <w:rsid w:val="0ADBE448"/>
    <w:rsid w:val="0AEDCFBE"/>
    <w:rsid w:val="0AF22F31"/>
    <w:rsid w:val="0B6BBA5E"/>
    <w:rsid w:val="0BAC98B8"/>
    <w:rsid w:val="0BCBC6A3"/>
    <w:rsid w:val="0C1B2052"/>
    <w:rsid w:val="0D0998FF"/>
    <w:rsid w:val="0D2C3259"/>
    <w:rsid w:val="0D500447"/>
    <w:rsid w:val="0DAE4935"/>
    <w:rsid w:val="0E18FABD"/>
    <w:rsid w:val="0E1E5DD6"/>
    <w:rsid w:val="0E2BEDCB"/>
    <w:rsid w:val="0E4463BC"/>
    <w:rsid w:val="0E7C0891"/>
    <w:rsid w:val="0EB22B41"/>
    <w:rsid w:val="0ED5588F"/>
    <w:rsid w:val="0EDA3DB9"/>
    <w:rsid w:val="0EE5EE15"/>
    <w:rsid w:val="0F03779C"/>
    <w:rsid w:val="0F76FEC3"/>
    <w:rsid w:val="0FB0DF02"/>
    <w:rsid w:val="0FC0ACCE"/>
    <w:rsid w:val="0FCE00AC"/>
    <w:rsid w:val="10030EF1"/>
    <w:rsid w:val="10C3E030"/>
    <w:rsid w:val="10C926F4"/>
    <w:rsid w:val="10D640B2"/>
    <w:rsid w:val="10EC39DB"/>
    <w:rsid w:val="1103B27B"/>
    <w:rsid w:val="111E8A66"/>
    <w:rsid w:val="1126090E"/>
    <w:rsid w:val="112ED312"/>
    <w:rsid w:val="11303DFD"/>
    <w:rsid w:val="114DAA63"/>
    <w:rsid w:val="1150B2DE"/>
    <w:rsid w:val="1165F3A6"/>
    <w:rsid w:val="11836664"/>
    <w:rsid w:val="11B7AAD3"/>
    <w:rsid w:val="11D475DC"/>
    <w:rsid w:val="11F3F1CD"/>
    <w:rsid w:val="1213D04E"/>
    <w:rsid w:val="12331DCD"/>
    <w:rsid w:val="125961A1"/>
    <w:rsid w:val="125C110C"/>
    <w:rsid w:val="12752655"/>
    <w:rsid w:val="1281990B"/>
    <w:rsid w:val="1296D487"/>
    <w:rsid w:val="129AD01C"/>
    <w:rsid w:val="12B4E82D"/>
    <w:rsid w:val="12C4D751"/>
    <w:rsid w:val="12D3A312"/>
    <w:rsid w:val="12DA3F05"/>
    <w:rsid w:val="12E2736C"/>
    <w:rsid w:val="12F9A8DE"/>
    <w:rsid w:val="12FBD376"/>
    <w:rsid w:val="131B8824"/>
    <w:rsid w:val="13463036"/>
    <w:rsid w:val="134FD53C"/>
    <w:rsid w:val="135EF496"/>
    <w:rsid w:val="137C282A"/>
    <w:rsid w:val="1381811E"/>
    <w:rsid w:val="1382F9C3"/>
    <w:rsid w:val="138B46DB"/>
    <w:rsid w:val="13C8ED29"/>
    <w:rsid w:val="13E82BB3"/>
    <w:rsid w:val="13EA6ADA"/>
    <w:rsid w:val="1448C8B0"/>
    <w:rsid w:val="145E0BEC"/>
    <w:rsid w:val="147141D0"/>
    <w:rsid w:val="1493746D"/>
    <w:rsid w:val="1497555F"/>
    <w:rsid w:val="1498E459"/>
    <w:rsid w:val="14E29FDC"/>
    <w:rsid w:val="1507589E"/>
    <w:rsid w:val="1540D73C"/>
    <w:rsid w:val="155F3850"/>
    <w:rsid w:val="15618AB7"/>
    <w:rsid w:val="1562B4F3"/>
    <w:rsid w:val="156AF25F"/>
    <w:rsid w:val="1578F20A"/>
    <w:rsid w:val="157B0CEE"/>
    <w:rsid w:val="1589C246"/>
    <w:rsid w:val="15AD0EF6"/>
    <w:rsid w:val="15DABE2C"/>
    <w:rsid w:val="15DEF907"/>
    <w:rsid w:val="15FAD4F7"/>
    <w:rsid w:val="161DFA52"/>
    <w:rsid w:val="16699F48"/>
    <w:rsid w:val="167B7627"/>
    <w:rsid w:val="1680572D"/>
    <w:rsid w:val="16AEB897"/>
    <w:rsid w:val="16AF3DB4"/>
    <w:rsid w:val="16DA8BCA"/>
    <w:rsid w:val="16F2FCE7"/>
    <w:rsid w:val="16FB4D9A"/>
    <w:rsid w:val="171F7741"/>
    <w:rsid w:val="17280644"/>
    <w:rsid w:val="173E61C1"/>
    <w:rsid w:val="175B5D1F"/>
    <w:rsid w:val="1775D0C8"/>
    <w:rsid w:val="17A8BAE3"/>
    <w:rsid w:val="17ADB22A"/>
    <w:rsid w:val="17B196B2"/>
    <w:rsid w:val="17D6DE89"/>
    <w:rsid w:val="17E03164"/>
    <w:rsid w:val="17E106EC"/>
    <w:rsid w:val="17E55F81"/>
    <w:rsid w:val="17FE17E6"/>
    <w:rsid w:val="181B9E0C"/>
    <w:rsid w:val="182445D3"/>
    <w:rsid w:val="18408776"/>
    <w:rsid w:val="18447F9D"/>
    <w:rsid w:val="18890D85"/>
    <w:rsid w:val="18D53470"/>
    <w:rsid w:val="18FFD7A4"/>
    <w:rsid w:val="1905C6B2"/>
    <w:rsid w:val="190D25F9"/>
    <w:rsid w:val="191AB27B"/>
    <w:rsid w:val="192EE235"/>
    <w:rsid w:val="193E106F"/>
    <w:rsid w:val="19477F3B"/>
    <w:rsid w:val="194C8A14"/>
    <w:rsid w:val="194DB599"/>
    <w:rsid w:val="195B7294"/>
    <w:rsid w:val="197532A9"/>
    <w:rsid w:val="197570EA"/>
    <w:rsid w:val="19E3B391"/>
    <w:rsid w:val="19ED2F69"/>
    <w:rsid w:val="19F6CBAB"/>
    <w:rsid w:val="1A341EEA"/>
    <w:rsid w:val="1A5FE22C"/>
    <w:rsid w:val="1A8B067F"/>
    <w:rsid w:val="1ABC279F"/>
    <w:rsid w:val="1ABEA8B9"/>
    <w:rsid w:val="1AE190D5"/>
    <w:rsid w:val="1AF4FB40"/>
    <w:rsid w:val="1B02AE09"/>
    <w:rsid w:val="1B0F6E38"/>
    <w:rsid w:val="1B2290AA"/>
    <w:rsid w:val="1B691B1F"/>
    <w:rsid w:val="1B6C1662"/>
    <w:rsid w:val="1BA8B327"/>
    <w:rsid w:val="1BD0ECC2"/>
    <w:rsid w:val="1BD3ADB8"/>
    <w:rsid w:val="1BF17A2E"/>
    <w:rsid w:val="1BF567F9"/>
    <w:rsid w:val="1BFF628B"/>
    <w:rsid w:val="1C12E9E4"/>
    <w:rsid w:val="1C281AF6"/>
    <w:rsid w:val="1C37E319"/>
    <w:rsid w:val="1C3DD781"/>
    <w:rsid w:val="1C6789EF"/>
    <w:rsid w:val="1C82CD63"/>
    <w:rsid w:val="1C8B1CA0"/>
    <w:rsid w:val="1C8CD9EB"/>
    <w:rsid w:val="1C9A88C8"/>
    <w:rsid w:val="1D44B7D3"/>
    <w:rsid w:val="1D59439D"/>
    <w:rsid w:val="1D6A2076"/>
    <w:rsid w:val="1D9E92BA"/>
    <w:rsid w:val="1DAF786A"/>
    <w:rsid w:val="1DAFC459"/>
    <w:rsid w:val="1DD2C6AD"/>
    <w:rsid w:val="1E370A9C"/>
    <w:rsid w:val="1E3A3F40"/>
    <w:rsid w:val="1E70904E"/>
    <w:rsid w:val="1EEB0C4E"/>
    <w:rsid w:val="1EF1FD59"/>
    <w:rsid w:val="1EFE49FB"/>
    <w:rsid w:val="1F223116"/>
    <w:rsid w:val="1F378CD5"/>
    <w:rsid w:val="1F48DB88"/>
    <w:rsid w:val="1F54A381"/>
    <w:rsid w:val="1F55CEF6"/>
    <w:rsid w:val="1F65CDA5"/>
    <w:rsid w:val="1F7FC7C8"/>
    <w:rsid w:val="1F82F5C7"/>
    <w:rsid w:val="1F8F98C2"/>
    <w:rsid w:val="1F98845D"/>
    <w:rsid w:val="1FAB04D1"/>
    <w:rsid w:val="1FD7CA64"/>
    <w:rsid w:val="1FFECD52"/>
    <w:rsid w:val="20396E4B"/>
    <w:rsid w:val="208529BE"/>
    <w:rsid w:val="2096586A"/>
    <w:rsid w:val="20B3568A"/>
    <w:rsid w:val="20BCC76B"/>
    <w:rsid w:val="20C95C18"/>
    <w:rsid w:val="20CF472C"/>
    <w:rsid w:val="20D75F41"/>
    <w:rsid w:val="21035876"/>
    <w:rsid w:val="211DEBD2"/>
    <w:rsid w:val="2124AB18"/>
    <w:rsid w:val="2175BA1A"/>
    <w:rsid w:val="219D3700"/>
    <w:rsid w:val="21BA1CFD"/>
    <w:rsid w:val="21E37898"/>
    <w:rsid w:val="21F980B8"/>
    <w:rsid w:val="22D287CC"/>
    <w:rsid w:val="2317B3FD"/>
    <w:rsid w:val="232BC687"/>
    <w:rsid w:val="23887B41"/>
    <w:rsid w:val="23ACD394"/>
    <w:rsid w:val="23ADDAD8"/>
    <w:rsid w:val="23E9E66B"/>
    <w:rsid w:val="2408D1E8"/>
    <w:rsid w:val="240932A3"/>
    <w:rsid w:val="2416DE1A"/>
    <w:rsid w:val="24327CD7"/>
    <w:rsid w:val="2439B0B6"/>
    <w:rsid w:val="2467D05B"/>
    <w:rsid w:val="24A2ABA0"/>
    <w:rsid w:val="24A6EE1F"/>
    <w:rsid w:val="24DA4883"/>
    <w:rsid w:val="24DC9E01"/>
    <w:rsid w:val="24E4D585"/>
    <w:rsid w:val="24F0E515"/>
    <w:rsid w:val="24F3129B"/>
    <w:rsid w:val="25059BB8"/>
    <w:rsid w:val="25105F22"/>
    <w:rsid w:val="2541AAF0"/>
    <w:rsid w:val="25D13AE6"/>
    <w:rsid w:val="25DAB0B0"/>
    <w:rsid w:val="26132FF1"/>
    <w:rsid w:val="261CED68"/>
    <w:rsid w:val="2665AF31"/>
    <w:rsid w:val="267618E4"/>
    <w:rsid w:val="2680494F"/>
    <w:rsid w:val="2686AB3F"/>
    <w:rsid w:val="26958DD9"/>
    <w:rsid w:val="26DA097D"/>
    <w:rsid w:val="26E57312"/>
    <w:rsid w:val="27006198"/>
    <w:rsid w:val="2711D4CB"/>
    <w:rsid w:val="2714B679"/>
    <w:rsid w:val="272521A5"/>
    <w:rsid w:val="2741A068"/>
    <w:rsid w:val="2767E816"/>
    <w:rsid w:val="276AD310"/>
    <w:rsid w:val="2799059F"/>
    <w:rsid w:val="279C649C"/>
    <w:rsid w:val="27C8CC85"/>
    <w:rsid w:val="27CC543D"/>
    <w:rsid w:val="27D79B33"/>
    <w:rsid w:val="27EF2861"/>
    <w:rsid w:val="27FF01E1"/>
    <w:rsid w:val="28086D91"/>
    <w:rsid w:val="281C0B97"/>
    <w:rsid w:val="2890C930"/>
    <w:rsid w:val="28AF20D2"/>
    <w:rsid w:val="28B8B05C"/>
    <w:rsid w:val="28B98A58"/>
    <w:rsid w:val="28C8FDAF"/>
    <w:rsid w:val="28D6DC30"/>
    <w:rsid w:val="2933AFDC"/>
    <w:rsid w:val="293B0025"/>
    <w:rsid w:val="29420811"/>
    <w:rsid w:val="294A000D"/>
    <w:rsid w:val="29555A06"/>
    <w:rsid w:val="295B1302"/>
    <w:rsid w:val="295F8E82"/>
    <w:rsid w:val="2963AA62"/>
    <w:rsid w:val="296A81E7"/>
    <w:rsid w:val="2971DE5F"/>
    <w:rsid w:val="29CAFB6F"/>
    <w:rsid w:val="29D2789E"/>
    <w:rsid w:val="29FE0C59"/>
    <w:rsid w:val="2A19B734"/>
    <w:rsid w:val="2A24C93A"/>
    <w:rsid w:val="2A6E3D5C"/>
    <w:rsid w:val="2AD0CAF2"/>
    <w:rsid w:val="2B105D93"/>
    <w:rsid w:val="2B409E40"/>
    <w:rsid w:val="2B6F02F3"/>
    <w:rsid w:val="2B71AA91"/>
    <w:rsid w:val="2B77E52E"/>
    <w:rsid w:val="2B90F3B3"/>
    <w:rsid w:val="2BB1E858"/>
    <w:rsid w:val="2BFA30E0"/>
    <w:rsid w:val="2C189187"/>
    <w:rsid w:val="2C2EDA32"/>
    <w:rsid w:val="2C34863C"/>
    <w:rsid w:val="2C4912F6"/>
    <w:rsid w:val="2C6F84E8"/>
    <w:rsid w:val="2C984DE4"/>
    <w:rsid w:val="2C9B27B7"/>
    <w:rsid w:val="2CA561DF"/>
    <w:rsid w:val="2CABF9A7"/>
    <w:rsid w:val="2CB0F6EA"/>
    <w:rsid w:val="2D138D36"/>
    <w:rsid w:val="2D213608"/>
    <w:rsid w:val="2D409FE1"/>
    <w:rsid w:val="2D597A15"/>
    <w:rsid w:val="2D607799"/>
    <w:rsid w:val="2D798857"/>
    <w:rsid w:val="2DCB164C"/>
    <w:rsid w:val="2DD9100E"/>
    <w:rsid w:val="2DFD91AE"/>
    <w:rsid w:val="2E01C275"/>
    <w:rsid w:val="2E55BEC5"/>
    <w:rsid w:val="2E5AF962"/>
    <w:rsid w:val="2E870215"/>
    <w:rsid w:val="2EA42D84"/>
    <w:rsid w:val="2EE71ACC"/>
    <w:rsid w:val="2EE9891A"/>
    <w:rsid w:val="2F1F180D"/>
    <w:rsid w:val="2F391275"/>
    <w:rsid w:val="2F786C36"/>
    <w:rsid w:val="2F7A4082"/>
    <w:rsid w:val="2F7E5846"/>
    <w:rsid w:val="2F801D90"/>
    <w:rsid w:val="2F889966"/>
    <w:rsid w:val="2FBD3BB7"/>
    <w:rsid w:val="2FEBBEB6"/>
    <w:rsid w:val="2FF7A185"/>
    <w:rsid w:val="300BF5E1"/>
    <w:rsid w:val="30164059"/>
    <w:rsid w:val="30207C18"/>
    <w:rsid w:val="302B61F4"/>
    <w:rsid w:val="303AB877"/>
    <w:rsid w:val="3045A95C"/>
    <w:rsid w:val="30460601"/>
    <w:rsid w:val="3059A209"/>
    <w:rsid w:val="306EDD93"/>
    <w:rsid w:val="308EDDB2"/>
    <w:rsid w:val="30BE4C7C"/>
    <w:rsid w:val="30CCA41F"/>
    <w:rsid w:val="30D0EFA9"/>
    <w:rsid w:val="3103DC1F"/>
    <w:rsid w:val="31072643"/>
    <w:rsid w:val="311610E3"/>
    <w:rsid w:val="31248C9F"/>
    <w:rsid w:val="313AAEDB"/>
    <w:rsid w:val="31541BD5"/>
    <w:rsid w:val="316D29A9"/>
    <w:rsid w:val="31AF967F"/>
    <w:rsid w:val="31B92F7F"/>
    <w:rsid w:val="31DBCE7C"/>
    <w:rsid w:val="32351752"/>
    <w:rsid w:val="3253FC0D"/>
    <w:rsid w:val="327D88D2"/>
    <w:rsid w:val="32B3FB8B"/>
    <w:rsid w:val="32E8CCEB"/>
    <w:rsid w:val="330E63C1"/>
    <w:rsid w:val="335F41DD"/>
    <w:rsid w:val="338183DD"/>
    <w:rsid w:val="33B251C7"/>
    <w:rsid w:val="33D04782"/>
    <w:rsid w:val="3420BE5F"/>
    <w:rsid w:val="343D0890"/>
    <w:rsid w:val="346B1CE9"/>
    <w:rsid w:val="34BCAB40"/>
    <w:rsid w:val="34F136C3"/>
    <w:rsid w:val="3550FC89"/>
    <w:rsid w:val="35580E66"/>
    <w:rsid w:val="3578DB7C"/>
    <w:rsid w:val="357FCA47"/>
    <w:rsid w:val="359B5C53"/>
    <w:rsid w:val="35D6612B"/>
    <w:rsid w:val="361E834B"/>
    <w:rsid w:val="3637DF40"/>
    <w:rsid w:val="363B8CDB"/>
    <w:rsid w:val="364755D4"/>
    <w:rsid w:val="3658A9A2"/>
    <w:rsid w:val="3673DEC7"/>
    <w:rsid w:val="367E26A7"/>
    <w:rsid w:val="3682FE52"/>
    <w:rsid w:val="369560A9"/>
    <w:rsid w:val="36A43F70"/>
    <w:rsid w:val="36B7F774"/>
    <w:rsid w:val="36E0029A"/>
    <w:rsid w:val="36EF98A6"/>
    <w:rsid w:val="370FF25C"/>
    <w:rsid w:val="375FCDD2"/>
    <w:rsid w:val="376BE1C7"/>
    <w:rsid w:val="379844D6"/>
    <w:rsid w:val="3799A8C1"/>
    <w:rsid w:val="37C37B18"/>
    <w:rsid w:val="37C8DD3A"/>
    <w:rsid w:val="381BC6E3"/>
    <w:rsid w:val="38263F79"/>
    <w:rsid w:val="38394D32"/>
    <w:rsid w:val="38C64D23"/>
    <w:rsid w:val="38CD327F"/>
    <w:rsid w:val="38DCB179"/>
    <w:rsid w:val="392140F4"/>
    <w:rsid w:val="39416B96"/>
    <w:rsid w:val="397117F5"/>
    <w:rsid w:val="39AB7F89"/>
    <w:rsid w:val="39B47375"/>
    <w:rsid w:val="39C72373"/>
    <w:rsid w:val="39CA1CA9"/>
    <w:rsid w:val="39D7248C"/>
    <w:rsid w:val="3A20D1F6"/>
    <w:rsid w:val="3A29A81F"/>
    <w:rsid w:val="3A52EB88"/>
    <w:rsid w:val="3A9672CD"/>
    <w:rsid w:val="3A9C661F"/>
    <w:rsid w:val="3AC87E47"/>
    <w:rsid w:val="3ADA0BA6"/>
    <w:rsid w:val="3AF06513"/>
    <w:rsid w:val="3B0C4646"/>
    <w:rsid w:val="3B14E5E3"/>
    <w:rsid w:val="3B16C7B6"/>
    <w:rsid w:val="3B1ECECE"/>
    <w:rsid w:val="3B3D7AED"/>
    <w:rsid w:val="3B6F2A0D"/>
    <w:rsid w:val="3B8BE644"/>
    <w:rsid w:val="3B98D9D4"/>
    <w:rsid w:val="3BB0D415"/>
    <w:rsid w:val="3BBCE34A"/>
    <w:rsid w:val="3BBCF284"/>
    <w:rsid w:val="3BDA7144"/>
    <w:rsid w:val="3BE27881"/>
    <w:rsid w:val="3BFDA404"/>
    <w:rsid w:val="3C055BD5"/>
    <w:rsid w:val="3C09E431"/>
    <w:rsid w:val="3C35AB67"/>
    <w:rsid w:val="3C53BB22"/>
    <w:rsid w:val="3C56B750"/>
    <w:rsid w:val="3C64194C"/>
    <w:rsid w:val="3C97E91B"/>
    <w:rsid w:val="3C9CBBE6"/>
    <w:rsid w:val="3CA54FD5"/>
    <w:rsid w:val="3CE461B6"/>
    <w:rsid w:val="3D1013F0"/>
    <w:rsid w:val="3D1551BF"/>
    <w:rsid w:val="3D3A6752"/>
    <w:rsid w:val="3D429E34"/>
    <w:rsid w:val="3D926DB8"/>
    <w:rsid w:val="3DA2B954"/>
    <w:rsid w:val="3DC04C66"/>
    <w:rsid w:val="3DCC5984"/>
    <w:rsid w:val="3DD1CA79"/>
    <w:rsid w:val="3DDA8B91"/>
    <w:rsid w:val="3E1243E0"/>
    <w:rsid w:val="3E488FA0"/>
    <w:rsid w:val="3E4F4D49"/>
    <w:rsid w:val="3E631E6E"/>
    <w:rsid w:val="3E87DD02"/>
    <w:rsid w:val="3E8B1CBA"/>
    <w:rsid w:val="3E8B6682"/>
    <w:rsid w:val="3EDE04F8"/>
    <w:rsid w:val="3F0728A3"/>
    <w:rsid w:val="3F21BB25"/>
    <w:rsid w:val="3F6036F8"/>
    <w:rsid w:val="3F786294"/>
    <w:rsid w:val="3F96A821"/>
    <w:rsid w:val="3FE072CE"/>
    <w:rsid w:val="407919CC"/>
    <w:rsid w:val="407E0583"/>
    <w:rsid w:val="40A3A85E"/>
    <w:rsid w:val="40A69EE4"/>
    <w:rsid w:val="40AE4B21"/>
    <w:rsid w:val="40CD0039"/>
    <w:rsid w:val="40E55C76"/>
    <w:rsid w:val="40EAD384"/>
    <w:rsid w:val="410EF08D"/>
    <w:rsid w:val="41388532"/>
    <w:rsid w:val="4138E7FC"/>
    <w:rsid w:val="416DC4B8"/>
    <w:rsid w:val="417C432F"/>
    <w:rsid w:val="418193AC"/>
    <w:rsid w:val="41DD2973"/>
    <w:rsid w:val="41DF5DA1"/>
    <w:rsid w:val="41E90214"/>
    <w:rsid w:val="41F76AEF"/>
    <w:rsid w:val="420A663A"/>
    <w:rsid w:val="42284EBF"/>
    <w:rsid w:val="422C24CE"/>
    <w:rsid w:val="4252B2D3"/>
    <w:rsid w:val="4262246F"/>
    <w:rsid w:val="429083FB"/>
    <w:rsid w:val="42CB0BA7"/>
    <w:rsid w:val="42F93106"/>
    <w:rsid w:val="434156ED"/>
    <w:rsid w:val="43423881"/>
    <w:rsid w:val="4351927E"/>
    <w:rsid w:val="436ECE2E"/>
    <w:rsid w:val="4378F9D4"/>
    <w:rsid w:val="43C9A989"/>
    <w:rsid w:val="43CD7121"/>
    <w:rsid w:val="43E219B4"/>
    <w:rsid w:val="43E96FF1"/>
    <w:rsid w:val="43FAA20E"/>
    <w:rsid w:val="440ADF46"/>
    <w:rsid w:val="44140737"/>
    <w:rsid w:val="4433B2F3"/>
    <w:rsid w:val="444A0A51"/>
    <w:rsid w:val="44C7251B"/>
    <w:rsid w:val="44D2D8E9"/>
    <w:rsid w:val="44EACE52"/>
    <w:rsid w:val="4511268C"/>
    <w:rsid w:val="451FCD6C"/>
    <w:rsid w:val="45362990"/>
    <w:rsid w:val="45832B90"/>
    <w:rsid w:val="4586868D"/>
    <w:rsid w:val="458899F4"/>
    <w:rsid w:val="45A0759F"/>
    <w:rsid w:val="45D1ACDF"/>
    <w:rsid w:val="45D260F1"/>
    <w:rsid w:val="45D8F6A4"/>
    <w:rsid w:val="45E7B91D"/>
    <w:rsid w:val="45FA87C4"/>
    <w:rsid w:val="461053E9"/>
    <w:rsid w:val="46223BFE"/>
    <w:rsid w:val="46499AE2"/>
    <w:rsid w:val="4652143F"/>
    <w:rsid w:val="46854A12"/>
    <w:rsid w:val="4686A823"/>
    <w:rsid w:val="468A0F22"/>
    <w:rsid w:val="4698A971"/>
    <w:rsid w:val="46A8534C"/>
    <w:rsid w:val="46B0F59B"/>
    <w:rsid w:val="46CF32F6"/>
    <w:rsid w:val="470D9EEB"/>
    <w:rsid w:val="4781BCF4"/>
    <w:rsid w:val="47892A47"/>
    <w:rsid w:val="4796BA0D"/>
    <w:rsid w:val="47B1C9CC"/>
    <w:rsid w:val="47DD063C"/>
    <w:rsid w:val="47EF2DCF"/>
    <w:rsid w:val="47F8EDB6"/>
    <w:rsid w:val="485DE443"/>
    <w:rsid w:val="485F377A"/>
    <w:rsid w:val="48679A13"/>
    <w:rsid w:val="489AF3AF"/>
    <w:rsid w:val="48B4FF62"/>
    <w:rsid w:val="48CD298D"/>
    <w:rsid w:val="48E78E60"/>
    <w:rsid w:val="48EDBFB0"/>
    <w:rsid w:val="494055B0"/>
    <w:rsid w:val="494D82BD"/>
    <w:rsid w:val="4978D69D"/>
    <w:rsid w:val="497FA7E3"/>
    <w:rsid w:val="49E8CAE4"/>
    <w:rsid w:val="49F3BCDA"/>
    <w:rsid w:val="4A10FE84"/>
    <w:rsid w:val="4A13AC83"/>
    <w:rsid w:val="4A28D191"/>
    <w:rsid w:val="4A294E7C"/>
    <w:rsid w:val="4A371DC0"/>
    <w:rsid w:val="4A3F0CE1"/>
    <w:rsid w:val="4A454AB8"/>
    <w:rsid w:val="4A5BDAF6"/>
    <w:rsid w:val="4A748EE7"/>
    <w:rsid w:val="4A833F23"/>
    <w:rsid w:val="4A9140D6"/>
    <w:rsid w:val="4A98C7B2"/>
    <w:rsid w:val="4AEDFA61"/>
    <w:rsid w:val="4B139ABE"/>
    <w:rsid w:val="4B21ECE2"/>
    <w:rsid w:val="4BAB726A"/>
    <w:rsid w:val="4BC1782E"/>
    <w:rsid w:val="4BC3E67A"/>
    <w:rsid w:val="4BD0A24F"/>
    <w:rsid w:val="4C17C52E"/>
    <w:rsid w:val="4C298A13"/>
    <w:rsid w:val="4C5136A7"/>
    <w:rsid w:val="4C83723C"/>
    <w:rsid w:val="4CCCF108"/>
    <w:rsid w:val="4CEDD893"/>
    <w:rsid w:val="4CF95E8A"/>
    <w:rsid w:val="4D14F0EB"/>
    <w:rsid w:val="4D31B867"/>
    <w:rsid w:val="4D33C2BF"/>
    <w:rsid w:val="4D3A53FC"/>
    <w:rsid w:val="4D607253"/>
    <w:rsid w:val="4D903D27"/>
    <w:rsid w:val="4DA4DDB9"/>
    <w:rsid w:val="4E24C6B6"/>
    <w:rsid w:val="4E4C700D"/>
    <w:rsid w:val="4E4F4E85"/>
    <w:rsid w:val="4E62739A"/>
    <w:rsid w:val="4E829D76"/>
    <w:rsid w:val="4E917DFC"/>
    <w:rsid w:val="4EA4D1A6"/>
    <w:rsid w:val="4EB4BD9B"/>
    <w:rsid w:val="4ED7EE40"/>
    <w:rsid w:val="4F04BE7D"/>
    <w:rsid w:val="4F091A34"/>
    <w:rsid w:val="4F38131B"/>
    <w:rsid w:val="4F45DE5A"/>
    <w:rsid w:val="4F4FB6E7"/>
    <w:rsid w:val="4F834265"/>
    <w:rsid w:val="4F90EF56"/>
    <w:rsid w:val="4FB55FC5"/>
    <w:rsid w:val="4FE78138"/>
    <w:rsid w:val="50092EFA"/>
    <w:rsid w:val="500FB229"/>
    <w:rsid w:val="501E8D8B"/>
    <w:rsid w:val="503CD3A8"/>
    <w:rsid w:val="5048AC7F"/>
    <w:rsid w:val="5072E79F"/>
    <w:rsid w:val="507ED643"/>
    <w:rsid w:val="5085190C"/>
    <w:rsid w:val="5088B829"/>
    <w:rsid w:val="509A0802"/>
    <w:rsid w:val="50C7A7A8"/>
    <w:rsid w:val="50DA6094"/>
    <w:rsid w:val="51139FEB"/>
    <w:rsid w:val="5118DDD6"/>
    <w:rsid w:val="5150BEDA"/>
    <w:rsid w:val="518E2F1E"/>
    <w:rsid w:val="519C9088"/>
    <w:rsid w:val="51A9ED5E"/>
    <w:rsid w:val="51B361C6"/>
    <w:rsid w:val="51BD1602"/>
    <w:rsid w:val="51C84845"/>
    <w:rsid w:val="51DD383B"/>
    <w:rsid w:val="521A34C7"/>
    <w:rsid w:val="523DEB00"/>
    <w:rsid w:val="52764A99"/>
    <w:rsid w:val="5291EDB7"/>
    <w:rsid w:val="52A72C22"/>
    <w:rsid w:val="52B31522"/>
    <w:rsid w:val="52CB4450"/>
    <w:rsid w:val="53046FDC"/>
    <w:rsid w:val="530E20BC"/>
    <w:rsid w:val="5373B1A8"/>
    <w:rsid w:val="53818530"/>
    <w:rsid w:val="53A8B971"/>
    <w:rsid w:val="547129E8"/>
    <w:rsid w:val="5472411D"/>
    <w:rsid w:val="547F3EEA"/>
    <w:rsid w:val="548396B6"/>
    <w:rsid w:val="54D0C812"/>
    <w:rsid w:val="54FBF599"/>
    <w:rsid w:val="54FD6303"/>
    <w:rsid w:val="55186F8E"/>
    <w:rsid w:val="553BF7C1"/>
    <w:rsid w:val="55D41DBD"/>
    <w:rsid w:val="55D79F19"/>
    <w:rsid w:val="55DEF090"/>
    <w:rsid w:val="564C18D6"/>
    <w:rsid w:val="56576899"/>
    <w:rsid w:val="568B4673"/>
    <w:rsid w:val="56CC140A"/>
    <w:rsid w:val="56DBA6FE"/>
    <w:rsid w:val="5758A483"/>
    <w:rsid w:val="576B92FF"/>
    <w:rsid w:val="5783B12A"/>
    <w:rsid w:val="579ADBE2"/>
    <w:rsid w:val="57B48B01"/>
    <w:rsid w:val="57C16CBD"/>
    <w:rsid w:val="57C83650"/>
    <w:rsid w:val="57EDEED1"/>
    <w:rsid w:val="58257C62"/>
    <w:rsid w:val="584C3DC7"/>
    <w:rsid w:val="5891A2BA"/>
    <w:rsid w:val="5899C014"/>
    <w:rsid w:val="589C03B1"/>
    <w:rsid w:val="59884F58"/>
    <w:rsid w:val="5996E7ED"/>
    <w:rsid w:val="59AAFC6C"/>
    <w:rsid w:val="59ABDB1C"/>
    <w:rsid w:val="59B234B9"/>
    <w:rsid w:val="59CC007B"/>
    <w:rsid w:val="5A04E9A4"/>
    <w:rsid w:val="5A06A7AD"/>
    <w:rsid w:val="5A156EF1"/>
    <w:rsid w:val="5A18DC95"/>
    <w:rsid w:val="5A506570"/>
    <w:rsid w:val="5A53D555"/>
    <w:rsid w:val="5A70E3D5"/>
    <w:rsid w:val="5A8B3923"/>
    <w:rsid w:val="5A951AEB"/>
    <w:rsid w:val="5A9FBEB4"/>
    <w:rsid w:val="5AA7577E"/>
    <w:rsid w:val="5ADB06D2"/>
    <w:rsid w:val="5B10D699"/>
    <w:rsid w:val="5B782592"/>
    <w:rsid w:val="5BEC55B0"/>
    <w:rsid w:val="5BECDB9F"/>
    <w:rsid w:val="5BF54376"/>
    <w:rsid w:val="5C13E3D5"/>
    <w:rsid w:val="5C7EB9DB"/>
    <w:rsid w:val="5CA8A9FE"/>
    <w:rsid w:val="5CC6E51B"/>
    <w:rsid w:val="5CEE1B2E"/>
    <w:rsid w:val="5CF035E7"/>
    <w:rsid w:val="5CF4070C"/>
    <w:rsid w:val="5D06CCD0"/>
    <w:rsid w:val="5D078B98"/>
    <w:rsid w:val="5D2005BB"/>
    <w:rsid w:val="5D3EB389"/>
    <w:rsid w:val="5D60F218"/>
    <w:rsid w:val="5DB9DD02"/>
    <w:rsid w:val="5E12A794"/>
    <w:rsid w:val="5E15E47D"/>
    <w:rsid w:val="5E204860"/>
    <w:rsid w:val="5E3C912F"/>
    <w:rsid w:val="5E3F2E89"/>
    <w:rsid w:val="5ED828D9"/>
    <w:rsid w:val="5EEEF2CA"/>
    <w:rsid w:val="5F1AF95B"/>
    <w:rsid w:val="5F26D86A"/>
    <w:rsid w:val="5FB60D3D"/>
    <w:rsid w:val="5FD6DCCC"/>
    <w:rsid w:val="5FFCF4EB"/>
    <w:rsid w:val="60135FBB"/>
    <w:rsid w:val="601C0866"/>
    <w:rsid w:val="602FAA7A"/>
    <w:rsid w:val="605C65CF"/>
    <w:rsid w:val="606C02ED"/>
    <w:rsid w:val="606C56AE"/>
    <w:rsid w:val="60763917"/>
    <w:rsid w:val="60873A15"/>
    <w:rsid w:val="60A13B63"/>
    <w:rsid w:val="60A58BFB"/>
    <w:rsid w:val="60FACF09"/>
    <w:rsid w:val="610A0707"/>
    <w:rsid w:val="6124D36B"/>
    <w:rsid w:val="6129CEA5"/>
    <w:rsid w:val="6131CD11"/>
    <w:rsid w:val="614FF4F8"/>
    <w:rsid w:val="6168EE52"/>
    <w:rsid w:val="61892DE2"/>
    <w:rsid w:val="618D3F6A"/>
    <w:rsid w:val="61BC7DF4"/>
    <w:rsid w:val="61D6F127"/>
    <w:rsid w:val="6204DEF5"/>
    <w:rsid w:val="6213E9EF"/>
    <w:rsid w:val="6216A795"/>
    <w:rsid w:val="62310A14"/>
    <w:rsid w:val="6246339D"/>
    <w:rsid w:val="62486320"/>
    <w:rsid w:val="624C2EB7"/>
    <w:rsid w:val="624DD5F9"/>
    <w:rsid w:val="626F5D70"/>
    <w:rsid w:val="6291854F"/>
    <w:rsid w:val="62B1E50D"/>
    <w:rsid w:val="62B20D84"/>
    <w:rsid w:val="6306A703"/>
    <w:rsid w:val="632E674D"/>
    <w:rsid w:val="636BD2FE"/>
    <w:rsid w:val="6392852F"/>
    <w:rsid w:val="643FCA0F"/>
    <w:rsid w:val="6453926B"/>
    <w:rsid w:val="64780714"/>
    <w:rsid w:val="64C7F711"/>
    <w:rsid w:val="65206AD9"/>
    <w:rsid w:val="652FD6F2"/>
    <w:rsid w:val="658A5843"/>
    <w:rsid w:val="65DFB114"/>
    <w:rsid w:val="65E30F0D"/>
    <w:rsid w:val="65FD01E0"/>
    <w:rsid w:val="660A0BFB"/>
    <w:rsid w:val="660E09DC"/>
    <w:rsid w:val="666E4496"/>
    <w:rsid w:val="667DF990"/>
    <w:rsid w:val="6690057F"/>
    <w:rsid w:val="66C3BAC8"/>
    <w:rsid w:val="66DD9705"/>
    <w:rsid w:val="66F725E3"/>
    <w:rsid w:val="6705B8C5"/>
    <w:rsid w:val="67149754"/>
    <w:rsid w:val="674BDD0D"/>
    <w:rsid w:val="6758D81F"/>
    <w:rsid w:val="67706258"/>
    <w:rsid w:val="677AB617"/>
    <w:rsid w:val="6786EA45"/>
    <w:rsid w:val="6786FEC8"/>
    <w:rsid w:val="678F87F1"/>
    <w:rsid w:val="679DA9F7"/>
    <w:rsid w:val="67D5CDBF"/>
    <w:rsid w:val="67ECADAE"/>
    <w:rsid w:val="681E429C"/>
    <w:rsid w:val="6847B0C0"/>
    <w:rsid w:val="6867A08B"/>
    <w:rsid w:val="6867D2B9"/>
    <w:rsid w:val="68D21655"/>
    <w:rsid w:val="68F6AF5D"/>
    <w:rsid w:val="692ED384"/>
    <w:rsid w:val="6934A2A2"/>
    <w:rsid w:val="6948C368"/>
    <w:rsid w:val="69570331"/>
    <w:rsid w:val="69589724"/>
    <w:rsid w:val="695AB68E"/>
    <w:rsid w:val="69604B13"/>
    <w:rsid w:val="696971FA"/>
    <w:rsid w:val="699DEF1C"/>
    <w:rsid w:val="69D84EC0"/>
    <w:rsid w:val="69E8189C"/>
    <w:rsid w:val="6A2BF111"/>
    <w:rsid w:val="6A2E20B5"/>
    <w:rsid w:val="6A4CDDF2"/>
    <w:rsid w:val="6A51A160"/>
    <w:rsid w:val="6A7CE312"/>
    <w:rsid w:val="6A88DF62"/>
    <w:rsid w:val="6A8D7078"/>
    <w:rsid w:val="6AA0CFA0"/>
    <w:rsid w:val="6AB56625"/>
    <w:rsid w:val="6AE8842E"/>
    <w:rsid w:val="6AEA13DB"/>
    <w:rsid w:val="6B02749A"/>
    <w:rsid w:val="6B35432A"/>
    <w:rsid w:val="6B460663"/>
    <w:rsid w:val="6B8858DC"/>
    <w:rsid w:val="6B933879"/>
    <w:rsid w:val="6BBB43D6"/>
    <w:rsid w:val="6BCDAA51"/>
    <w:rsid w:val="6C199339"/>
    <w:rsid w:val="6C241A15"/>
    <w:rsid w:val="6C3430A6"/>
    <w:rsid w:val="6C42EB77"/>
    <w:rsid w:val="6C4F43AE"/>
    <w:rsid w:val="6C51A267"/>
    <w:rsid w:val="6C530513"/>
    <w:rsid w:val="6C704111"/>
    <w:rsid w:val="6CA88E3C"/>
    <w:rsid w:val="6CE1D6C4"/>
    <w:rsid w:val="6D05B86E"/>
    <w:rsid w:val="6D1181E8"/>
    <w:rsid w:val="6D4B3596"/>
    <w:rsid w:val="6D7F2523"/>
    <w:rsid w:val="6D8834EE"/>
    <w:rsid w:val="6D9403A0"/>
    <w:rsid w:val="6DA55D2B"/>
    <w:rsid w:val="6DBD12D1"/>
    <w:rsid w:val="6DD0C19C"/>
    <w:rsid w:val="6DEED638"/>
    <w:rsid w:val="6E12BEC2"/>
    <w:rsid w:val="6E1D0B08"/>
    <w:rsid w:val="6E40D015"/>
    <w:rsid w:val="6E5244E2"/>
    <w:rsid w:val="6E6D726A"/>
    <w:rsid w:val="6EA0A9E0"/>
    <w:rsid w:val="6EA72444"/>
    <w:rsid w:val="6EB03098"/>
    <w:rsid w:val="6ECE8CDB"/>
    <w:rsid w:val="6F113D62"/>
    <w:rsid w:val="6F177666"/>
    <w:rsid w:val="6F2357AF"/>
    <w:rsid w:val="6F2ECE12"/>
    <w:rsid w:val="6F347B56"/>
    <w:rsid w:val="6F578B7C"/>
    <w:rsid w:val="6F803283"/>
    <w:rsid w:val="700367CE"/>
    <w:rsid w:val="70095B5E"/>
    <w:rsid w:val="70186509"/>
    <w:rsid w:val="7038C2DD"/>
    <w:rsid w:val="7069CCD5"/>
    <w:rsid w:val="70B4DEAC"/>
    <w:rsid w:val="70DAF8EF"/>
    <w:rsid w:val="70DC85F8"/>
    <w:rsid w:val="70ECC1D9"/>
    <w:rsid w:val="7110BB41"/>
    <w:rsid w:val="71CE5934"/>
    <w:rsid w:val="7218539F"/>
    <w:rsid w:val="722CB19D"/>
    <w:rsid w:val="72CC417B"/>
    <w:rsid w:val="73059F97"/>
    <w:rsid w:val="730FABA4"/>
    <w:rsid w:val="731E99C3"/>
    <w:rsid w:val="732B70D7"/>
    <w:rsid w:val="736BF7FA"/>
    <w:rsid w:val="73924C4A"/>
    <w:rsid w:val="7395E75A"/>
    <w:rsid w:val="739A94F3"/>
    <w:rsid w:val="73CFE298"/>
    <w:rsid w:val="73D0FA6B"/>
    <w:rsid w:val="7403BDE6"/>
    <w:rsid w:val="743AA101"/>
    <w:rsid w:val="7459C8A2"/>
    <w:rsid w:val="747E1EF1"/>
    <w:rsid w:val="747FAECE"/>
    <w:rsid w:val="748EA456"/>
    <w:rsid w:val="74A695A1"/>
    <w:rsid w:val="74B65969"/>
    <w:rsid w:val="74B971B4"/>
    <w:rsid w:val="74DE8387"/>
    <w:rsid w:val="751FF681"/>
    <w:rsid w:val="753949D2"/>
    <w:rsid w:val="759CEBBE"/>
    <w:rsid w:val="75A208AD"/>
    <w:rsid w:val="75BC1872"/>
    <w:rsid w:val="75E39C48"/>
    <w:rsid w:val="7601593B"/>
    <w:rsid w:val="7617C60E"/>
    <w:rsid w:val="762DFDB0"/>
    <w:rsid w:val="7650931D"/>
    <w:rsid w:val="7650DED1"/>
    <w:rsid w:val="766B8F91"/>
    <w:rsid w:val="768425A5"/>
    <w:rsid w:val="76B930B0"/>
    <w:rsid w:val="76E4AC41"/>
    <w:rsid w:val="76EADEC1"/>
    <w:rsid w:val="7706B35F"/>
    <w:rsid w:val="7709F8E6"/>
    <w:rsid w:val="7717CC59"/>
    <w:rsid w:val="771EA1DA"/>
    <w:rsid w:val="7720F3D1"/>
    <w:rsid w:val="773F09DA"/>
    <w:rsid w:val="77611577"/>
    <w:rsid w:val="77A49575"/>
    <w:rsid w:val="77AC2540"/>
    <w:rsid w:val="77B90101"/>
    <w:rsid w:val="77BD00A6"/>
    <w:rsid w:val="77EB16AE"/>
    <w:rsid w:val="77F8353D"/>
    <w:rsid w:val="7839E94D"/>
    <w:rsid w:val="785F697F"/>
    <w:rsid w:val="7867868A"/>
    <w:rsid w:val="78761490"/>
    <w:rsid w:val="78DB802F"/>
    <w:rsid w:val="7905DC4E"/>
    <w:rsid w:val="790BA6D7"/>
    <w:rsid w:val="791D9345"/>
    <w:rsid w:val="792810C3"/>
    <w:rsid w:val="79351D93"/>
    <w:rsid w:val="796EC81E"/>
    <w:rsid w:val="79B7DAEF"/>
    <w:rsid w:val="79D89AD8"/>
    <w:rsid w:val="79F2E082"/>
    <w:rsid w:val="7A11E4F1"/>
    <w:rsid w:val="7A2228E5"/>
    <w:rsid w:val="7A3E9FC9"/>
    <w:rsid w:val="7A632100"/>
    <w:rsid w:val="7A7DF8FB"/>
    <w:rsid w:val="7AF800ED"/>
    <w:rsid w:val="7B070CE6"/>
    <w:rsid w:val="7B327DF1"/>
    <w:rsid w:val="7B59A2E8"/>
    <w:rsid w:val="7B75C943"/>
    <w:rsid w:val="7BA5A189"/>
    <w:rsid w:val="7BB4DB1B"/>
    <w:rsid w:val="7BEEEF02"/>
    <w:rsid w:val="7BFD2B39"/>
    <w:rsid w:val="7C6C0B19"/>
    <w:rsid w:val="7C6E66C2"/>
    <w:rsid w:val="7C7E5C72"/>
    <w:rsid w:val="7CBE6E59"/>
    <w:rsid w:val="7CD3E426"/>
    <w:rsid w:val="7CE9048B"/>
    <w:rsid w:val="7CEAEB37"/>
    <w:rsid w:val="7D014E0B"/>
    <w:rsid w:val="7D14156A"/>
    <w:rsid w:val="7D193CF0"/>
    <w:rsid w:val="7D38F7C4"/>
    <w:rsid w:val="7D3ED0C4"/>
    <w:rsid w:val="7D5255D7"/>
    <w:rsid w:val="7D5E432F"/>
    <w:rsid w:val="7D80F646"/>
    <w:rsid w:val="7D86D401"/>
    <w:rsid w:val="7D9558EA"/>
    <w:rsid w:val="7DC51ACE"/>
    <w:rsid w:val="7DEB55E4"/>
    <w:rsid w:val="7E443C7E"/>
    <w:rsid w:val="7E7F7AED"/>
    <w:rsid w:val="7ED80289"/>
    <w:rsid w:val="7EE137A1"/>
    <w:rsid w:val="7EFA1390"/>
    <w:rsid w:val="7F0A3F44"/>
    <w:rsid w:val="7F167A8E"/>
    <w:rsid w:val="7F38ED8C"/>
    <w:rsid w:val="7F606600"/>
    <w:rsid w:val="7F7E4CDF"/>
    <w:rsid w:val="7F8BF438"/>
    <w:rsid w:val="7F8C1296"/>
    <w:rsid w:val="7FA7B0A4"/>
    <w:rsid w:val="7FADB4CD"/>
    <w:rsid w:val="7FB9B379"/>
    <w:rsid w:val="7FD9B9B8"/>
    <w:rsid w:val="7FE59F3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C700D"/>
  <w15:chartTrackingRefBased/>
  <w15:docId w15:val="{71B273A5-C203-454D-AF62-3EDE49932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link w:val="berschrift1Zchn"/>
    <w:uiPriority w:val="9"/>
    <w:qFormat/>
    <w:rsid w:val="1562B4F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4">
    <w:name w:val="heading 4"/>
    <w:uiPriority w:val="9"/>
    <w:unhideWhenUsed/>
    <w:qFormat/>
    <w:rsid w:val="1562B4F3"/>
    <w:pPr>
      <w:keepNext/>
      <w:keepLines/>
      <w:spacing w:before="80" w:after="40"/>
      <w:outlineLvl w:val="3"/>
    </w:pPr>
    <w:rPr>
      <w:rFonts w:eastAsiaTheme="majorEastAsia"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Pr>
      <w:color w:val="0563C1" w:themeColor="hyperlink"/>
      <w:u w:val="single"/>
    </w:rPr>
  </w:style>
  <w:style w:type="paragraph" w:styleId="Kommentartext">
    <w:name w:val="annotation text"/>
    <w:link w:val="KommentartextZchn"/>
    <w:uiPriority w:val="99"/>
    <w:unhideWhenUsed/>
    <w:rsid w:val="1562B4F3"/>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rPr>
      <w:sz w:val="16"/>
      <w:szCs w:val="16"/>
    </w:rPr>
  </w:style>
  <w:style w:type="character" w:styleId="NichtaufgelsteErwhnung">
    <w:name w:val="Unresolved Mention"/>
    <w:basedOn w:val="Absatz-Standardschriftart"/>
    <w:uiPriority w:val="99"/>
    <w:semiHidden/>
    <w:unhideWhenUsed/>
    <w:rsid w:val="0072330C"/>
    <w:rPr>
      <w:color w:val="605E5C"/>
      <w:shd w:val="clear" w:color="auto" w:fill="E1DFDD"/>
    </w:rPr>
  </w:style>
  <w:style w:type="paragraph" w:styleId="Kopfzeile">
    <w:name w:val="header"/>
    <w:link w:val="KopfzeileZchn"/>
    <w:uiPriority w:val="1"/>
    <w:unhideWhenUsed/>
    <w:rsid w:val="1562B4F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83FBE"/>
  </w:style>
  <w:style w:type="paragraph" w:styleId="Fuzeile">
    <w:name w:val="footer"/>
    <w:link w:val="FuzeileZchn"/>
    <w:uiPriority w:val="99"/>
    <w:unhideWhenUsed/>
    <w:rsid w:val="1562B4F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83FBE"/>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2F5496" w:themeColor="accent1" w:themeShade="BF"/>
      <w:sz w:val="32"/>
      <w:szCs w:val="32"/>
    </w:rPr>
  </w:style>
  <w:style w:type="paragraph" w:styleId="Beschriftung">
    <w:name w:val="caption"/>
    <w:uiPriority w:val="35"/>
    <w:unhideWhenUsed/>
    <w:qFormat/>
    <w:rsid w:val="1562B4F3"/>
    <w:pPr>
      <w:spacing w:after="200" w:line="240" w:lineRule="auto"/>
    </w:pPr>
    <w:rPr>
      <w:i/>
      <w:iCs/>
      <w:color w:val="44546A" w:themeColor="text2"/>
      <w:sz w:val="18"/>
      <w:szCs w:val="18"/>
    </w:rPr>
  </w:style>
  <w:style w:type="paragraph" w:styleId="Kommentarthema">
    <w:name w:val="annotation subject"/>
    <w:basedOn w:val="Kommentartext"/>
    <w:next w:val="Kommentartext"/>
    <w:link w:val="KommentarthemaZchn"/>
    <w:uiPriority w:val="99"/>
    <w:semiHidden/>
    <w:unhideWhenUsed/>
    <w:rsid w:val="00B736B9"/>
    <w:rPr>
      <w:b/>
      <w:bCs/>
    </w:rPr>
  </w:style>
  <w:style w:type="character" w:customStyle="1" w:styleId="KommentarthemaZchn">
    <w:name w:val="Kommentarthema Zchn"/>
    <w:basedOn w:val="KommentartextZchn"/>
    <w:link w:val="Kommentarthema"/>
    <w:uiPriority w:val="99"/>
    <w:semiHidden/>
    <w:rsid w:val="00B736B9"/>
    <w:rPr>
      <w:b/>
      <w:bCs/>
      <w:sz w:val="20"/>
      <w:szCs w:val="20"/>
    </w:rPr>
  </w:style>
  <w:style w:type="paragraph" w:styleId="Listenabsatz">
    <w:name w:val="List Paragraph"/>
    <w:uiPriority w:val="34"/>
    <w:qFormat/>
    <w:rsid w:val="1562B4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resse@orizon.de"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6b2bb08-71ba-41d3-b6fd-a8ea4e3fd209">
      <Terms xmlns="http://schemas.microsoft.com/office/infopath/2007/PartnerControls"/>
    </lcf76f155ced4ddcb4097134ff3c332f>
    <TaxCatchAll xmlns="2fdd00cd-3800-485b-8125-dd0a5cc8747c" xsi:nil="true"/>
    <SharedWithUsers xmlns="2fdd00cd-3800-485b-8125-dd0a5cc8747c">
      <UserInfo>
        <DisplayName>Virkus, Dennis</DisplayName>
        <AccountId>30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7809D994B3F1C47979EBA2541D8EDCB" ma:contentTypeVersion="16" ma:contentTypeDescription="Ein neues Dokument erstellen." ma:contentTypeScope="" ma:versionID="f8b97e5308fe265a8c9bb77cae22fafb">
  <xsd:schema xmlns:xsd="http://www.w3.org/2001/XMLSchema" xmlns:xs="http://www.w3.org/2001/XMLSchema" xmlns:p="http://schemas.microsoft.com/office/2006/metadata/properties" xmlns:ns2="c6b2bb08-71ba-41d3-b6fd-a8ea4e3fd209" xmlns:ns3="2fdd00cd-3800-485b-8125-dd0a5cc8747c" targetNamespace="http://schemas.microsoft.com/office/2006/metadata/properties" ma:root="true" ma:fieldsID="4a68e7e7dc36d5501ed3f67334201385" ns2:_="" ns3:_="">
    <xsd:import namespace="c6b2bb08-71ba-41d3-b6fd-a8ea4e3fd209"/>
    <xsd:import namespace="2fdd00cd-3800-485b-8125-dd0a5cc8747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b2bb08-71ba-41d3-b6fd-a8ea4e3fd2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c65afe59-403c-4249-b6f5-7bf19825f656"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dd00cd-3800-485b-8125-dd0a5cc8747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a77e214-34d8-4357-956d-6c22f554e2c3}" ma:internalName="TaxCatchAll" ma:showField="CatchAllData" ma:web="2fdd00cd-3800-485b-8125-dd0a5cc8747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DB08E4-5634-4F75-AC07-90EBA34682E6}">
  <ds:schemaRefs>
    <ds:schemaRef ds:uri="http://schemas.microsoft.com/office/2006/metadata/properties"/>
    <ds:schemaRef ds:uri="http://schemas.microsoft.com/office/infopath/2007/PartnerControls"/>
    <ds:schemaRef ds:uri="c6b2bb08-71ba-41d3-b6fd-a8ea4e3fd209"/>
    <ds:schemaRef ds:uri="2fdd00cd-3800-485b-8125-dd0a5cc8747c"/>
  </ds:schemaRefs>
</ds:datastoreItem>
</file>

<file path=customXml/itemProps2.xml><?xml version="1.0" encoding="utf-8"?>
<ds:datastoreItem xmlns:ds="http://schemas.openxmlformats.org/officeDocument/2006/customXml" ds:itemID="{CC52922B-C2BE-4559-96A3-0BB712906D03}">
  <ds:schemaRefs>
    <ds:schemaRef ds:uri="http://schemas.microsoft.com/sharepoint/v3/contenttype/forms"/>
  </ds:schemaRefs>
</ds:datastoreItem>
</file>

<file path=customXml/itemProps3.xml><?xml version="1.0" encoding="utf-8"?>
<ds:datastoreItem xmlns:ds="http://schemas.openxmlformats.org/officeDocument/2006/customXml" ds:itemID="{0E832D74-0BE5-4109-B9D0-CE92593D3A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b2bb08-71ba-41d3-b6fd-a8ea4e3fd209"/>
    <ds:schemaRef ds:uri="2fdd00cd-3800-485b-8125-dd0a5cc87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688</Words>
  <Characters>4336</Characters>
  <Application>Microsoft Office Word</Application>
  <DocSecurity>0</DocSecurity>
  <Lines>36</Lines>
  <Paragraphs>10</Paragraphs>
  <ScaleCrop>false</ScaleCrop>
  <Company/>
  <LinksUpToDate>false</LinksUpToDate>
  <CharactersWithSpaces>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Linneweber, Alessa</dc:creator>
  <cp:keywords/>
  <dc:description/>
  <cp:lastModifiedBy>Linneweber, Alessa</cp:lastModifiedBy>
  <cp:revision>132</cp:revision>
  <cp:lastPrinted>2023-05-11T10:48:00Z</cp:lastPrinted>
  <dcterms:created xsi:type="dcterms:W3CDTF">2025-10-29T03:42:00Z</dcterms:created>
  <dcterms:modified xsi:type="dcterms:W3CDTF">2026-02-23T07:02:00Z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0x01010047809D994B3F1C47979EBA2541D8EDCB</vt:lpwstr>
  </property>
  <property fmtid="{D5CDD505-2E9C-101B-9397-08002B2CF9AE}" pid="3" name="MediaServiceImageTags">
    <vt:lpwstr/>
  </property>
  <property fmtid="{D5CDD505-2E9C-101B-9397-08002B2CF9AE}" pid="4" name="Order">
    <vt:r8>24200</vt:r8>
  </property>
  <property fmtid="{D5CDD505-2E9C-101B-9397-08002B2CF9AE}" pid="5" name="ComplianceAssetId">
    <vt:lpwstr/>
  </property>
  <property fmtid="{D5CDD505-2E9C-101B-9397-08002B2CF9AE}" pid="6" name="_activity">
    <vt:lpwstr>{"FileActivityType":"8","FileActivityTimeStamp":"2023-12-05T14:18:44.520Z","FileActivityUsersOnPage":[{"DisplayName":"Linneweber, Alessa","Id":"a.linneweber@orizon.de"}],"FileActivityNavigationId":null}</vt:lpwstr>
  </property>
  <property fmtid="{D5CDD505-2E9C-101B-9397-08002B2CF9AE}" pid="7" name="_ExtendedDescription">
    <vt:lpwstr/>
  </property>
  <property fmtid="{D5CDD505-2E9C-101B-9397-08002B2CF9AE}" pid="8" name="TriggerFlowInfo">
    <vt:lpwstr/>
  </property>
</Properties>
</file>