
<file path=[Content_Types].xml><?xml version="1.0" encoding="utf-8"?>
<Types xmlns="http://schemas.openxmlformats.org/package/2006/content-types">
  <Default Extension="xml" ContentType="application/xml"/>
  <Default Extension="tmp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A86" w:rsidRPr="00562FB4" w:rsidRDefault="007C7186" w:rsidP="00FA0A86">
      <w:pPr>
        <w:pStyle w:val="Headline"/>
      </w:pPr>
      <w:bookmarkStart w:id="0" w:name="_GoBack"/>
      <w:bookmarkEnd w:id="0"/>
      <w:r>
        <w:t>Teilzeit</w:t>
      </w:r>
      <w:r w:rsidR="00935354">
        <w:t>arbeit</w:t>
      </w:r>
      <w:r w:rsidR="0022210F">
        <w:t>, der gemütliche Karrierekiller</w:t>
      </w:r>
    </w:p>
    <w:p w:rsidR="00266719" w:rsidRPr="00562FB4" w:rsidRDefault="008942AD" w:rsidP="00FA0A86">
      <w:pPr>
        <w:pStyle w:val="Zwischenberschrift"/>
        <w:rPr>
          <w:sz w:val="22"/>
          <w:szCs w:val="22"/>
        </w:rPr>
      </w:pPr>
      <w:r>
        <w:rPr>
          <w:sz w:val="22"/>
          <w:szCs w:val="22"/>
        </w:rPr>
        <w:t>Arbeitnehmer fühlen sich in Teilzeit wohl, sehen aber ihre Karrierechancen schwinden</w:t>
      </w:r>
    </w:p>
    <w:p w:rsidR="00221D98" w:rsidRDefault="00221D98" w:rsidP="00655CD2">
      <w:pPr>
        <w:pStyle w:val="Zwischenberschrift"/>
        <w:rPr>
          <w:b w:val="0"/>
          <w:szCs w:val="24"/>
        </w:rPr>
      </w:pPr>
    </w:p>
    <w:p w:rsidR="00655CD2" w:rsidRDefault="001D532E" w:rsidP="00655CD2">
      <w:pPr>
        <w:pStyle w:val="Zwischenberschrift"/>
        <w:rPr>
          <w:szCs w:val="24"/>
        </w:rPr>
      </w:pPr>
      <w:r w:rsidRPr="00562FB4">
        <w:rPr>
          <w:b w:val="0"/>
          <w:szCs w:val="24"/>
        </w:rPr>
        <w:t xml:space="preserve">Augsburg, </w:t>
      </w:r>
      <w:r w:rsidR="00611056">
        <w:rPr>
          <w:b w:val="0"/>
          <w:szCs w:val="24"/>
        </w:rPr>
        <w:t xml:space="preserve">10. März </w:t>
      </w:r>
      <w:r w:rsidR="00040E16" w:rsidRPr="00611056">
        <w:rPr>
          <w:b w:val="0"/>
          <w:szCs w:val="24"/>
        </w:rPr>
        <w:t>2016</w:t>
      </w:r>
      <w:r w:rsidRPr="00611056">
        <w:rPr>
          <w:b w:val="0"/>
          <w:szCs w:val="24"/>
        </w:rPr>
        <w:t xml:space="preserve"> </w:t>
      </w:r>
      <w:r w:rsidR="00266719" w:rsidRPr="00562FB4">
        <w:rPr>
          <w:b w:val="0"/>
          <w:szCs w:val="24"/>
        </w:rPr>
        <w:t>–</w:t>
      </w:r>
      <w:r w:rsidR="008942AD">
        <w:rPr>
          <w:b w:val="0"/>
          <w:szCs w:val="24"/>
        </w:rPr>
        <w:t xml:space="preserve"> </w:t>
      </w:r>
      <w:r w:rsidR="00AC295C">
        <w:rPr>
          <w:szCs w:val="24"/>
        </w:rPr>
        <w:t>Den Teilzeitbeschäftigten in Deutschland geht es gut. Vier von fünf Teilzeitbeschäftigte</w:t>
      </w:r>
      <w:r w:rsidR="00935354">
        <w:rPr>
          <w:szCs w:val="24"/>
        </w:rPr>
        <w:t>n</w:t>
      </w:r>
      <w:r w:rsidR="00AC295C">
        <w:rPr>
          <w:szCs w:val="24"/>
        </w:rPr>
        <w:t xml:space="preserve"> fühlen sich an ihrem Arbeitsplatz wohl</w:t>
      </w:r>
      <w:r w:rsidR="003C13D9">
        <w:rPr>
          <w:szCs w:val="24"/>
        </w:rPr>
        <w:t xml:space="preserve"> – ein ähnlicher Wert wie bei den Vollzeitbeschäftigten</w:t>
      </w:r>
      <w:r w:rsidR="00AC295C">
        <w:rPr>
          <w:szCs w:val="24"/>
        </w:rPr>
        <w:t>.</w:t>
      </w:r>
      <w:r w:rsidR="003C13D9">
        <w:rPr>
          <w:szCs w:val="24"/>
        </w:rPr>
        <w:t xml:space="preserve"> </w:t>
      </w:r>
      <w:r w:rsidR="00455C55">
        <w:rPr>
          <w:szCs w:val="24"/>
        </w:rPr>
        <w:t xml:space="preserve">Die psychische Belastung ist nach Selbsteinschätzung </w:t>
      </w:r>
      <w:r w:rsidR="005F1766">
        <w:rPr>
          <w:szCs w:val="24"/>
        </w:rPr>
        <w:t xml:space="preserve">der Teilzeitkräfte zudem </w:t>
      </w:r>
      <w:r w:rsidR="00455C55">
        <w:rPr>
          <w:szCs w:val="24"/>
        </w:rPr>
        <w:t>wesentlich geringer</w:t>
      </w:r>
      <w:r w:rsidR="005F1766">
        <w:rPr>
          <w:szCs w:val="24"/>
        </w:rPr>
        <w:t xml:space="preserve"> als bei den Vollzeitkräften</w:t>
      </w:r>
      <w:r w:rsidR="00455C55">
        <w:rPr>
          <w:szCs w:val="24"/>
        </w:rPr>
        <w:t xml:space="preserve">. </w:t>
      </w:r>
      <w:r w:rsidR="005F1766">
        <w:rPr>
          <w:szCs w:val="24"/>
        </w:rPr>
        <w:t xml:space="preserve">Zu diesem Ergebnis kommt die </w:t>
      </w:r>
      <w:proofErr w:type="spellStart"/>
      <w:r w:rsidR="002260C2">
        <w:rPr>
          <w:szCs w:val="24"/>
        </w:rPr>
        <w:t>Orizon</w:t>
      </w:r>
      <w:proofErr w:type="spellEnd"/>
      <w:r w:rsidR="002260C2">
        <w:rPr>
          <w:szCs w:val="24"/>
        </w:rPr>
        <w:t xml:space="preserve"> Arbeitsmarktstudie 2015</w:t>
      </w:r>
      <w:r w:rsidR="00AC295C">
        <w:rPr>
          <w:szCs w:val="24"/>
        </w:rPr>
        <w:t xml:space="preserve"> mit </w:t>
      </w:r>
      <w:r w:rsidR="005F1766">
        <w:rPr>
          <w:szCs w:val="24"/>
        </w:rPr>
        <w:t xml:space="preserve">insgesamt </w:t>
      </w:r>
      <w:r w:rsidR="00AC295C">
        <w:rPr>
          <w:szCs w:val="24"/>
        </w:rPr>
        <w:t>2.123 Befragten</w:t>
      </w:r>
      <w:r w:rsidR="00435DE0">
        <w:rPr>
          <w:szCs w:val="24"/>
        </w:rPr>
        <w:t xml:space="preserve">. </w:t>
      </w:r>
      <w:r w:rsidR="00AC295C">
        <w:rPr>
          <w:szCs w:val="24"/>
        </w:rPr>
        <w:t>Doch wer sich zu gemütlich in der 20-Stunden-Woche einrichtet, kann das teuer bezahlen. Klassische Karrierestrukturen machen Teilzeit zu einer Sackgasse. Flexible Karrierewege und neue Modelle, wie etwa Führung in Tei</w:t>
      </w:r>
      <w:r w:rsidR="00AC295C">
        <w:rPr>
          <w:szCs w:val="24"/>
        </w:rPr>
        <w:t>l</w:t>
      </w:r>
      <w:r w:rsidR="00AC295C">
        <w:rPr>
          <w:szCs w:val="24"/>
        </w:rPr>
        <w:t xml:space="preserve">zeit, sind noch Randerscheinungen. Entsprechend schätzen die Teilzeitkräfte ihre </w:t>
      </w:r>
      <w:r w:rsidR="005F1766">
        <w:rPr>
          <w:szCs w:val="24"/>
        </w:rPr>
        <w:t>Chancen, e</w:t>
      </w:r>
      <w:r w:rsidR="005F1766">
        <w:rPr>
          <w:szCs w:val="24"/>
        </w:rPr>
        <w:t>i</w:t>
      </w:r>
      <w:r w:rsidR="005F1766">
        <w:rPr>
          <w:szCs w:val="24"/>
        </w:rPr>
        <w:t>nen neuen Job zu finden,</w:t>
      </w:r>
      <w:r w:rsidR="00AC295C">
        <w:rPr>
          <w:szCs w:val="24"/>
        </w:rPr>
        <w:t xml:space="preserve"> wesentlich schlechter ein als ihre Kollegen in Vollzeit. </w:t>
      </w:r>
    </w:p>
    <w:p w:rsidR="00040E16" w:rsidRDefault="00040E16" w:rsidP="007C7186">
      <w:pPr>
        <w:jc w:val="both"/>
        <w:rPr>
          <w:rFonts w:ascii="Arial" w:hAnsi="Arial" w:cs="Arial"/>
          <w:b/>
          <w:sz w:val="20"/>
          <w:szCs w:val="20"/>
        </w:rPr>
      </w:pPr>
    </w:p>
    <w:p w:rsidR="007C7186" w:rsidRDefault="007D31C1" w:rsidP="007C718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Zufrieden mit der Zeitaufteilung</w:t>
      </w:r>
    </w:p>
    <w:p w:rsidR="0022210F" w:rsidRDefault="0022210F" w:rsidP="0022210F">
      <w:pPr>
        <w:jc w:val="both"/>
        <w:rPr>
          <w:rFonts w:ascii="Arial" w:hAnsi="Arial" w:cs="Arial"/>
          <w:sz w:val="20"/>
          <w:szCs w:val="20"/>
        </w:rPr>
      </w:pPr>
      <w:r w:rsidRPr="0022210F">
        <w:rPr>
          <w:rFonts w:ascii="Arial" w:hAnsi="Arial" w:cs="Arial"/>
          <w:sz w:val="20"/>
          <w:szCs w:val="20"/>
        </w:rPr>
        <w:t>Auf die Zufriedenheit am Arbeitsplatz wirken sich kürzere Arbeitszeiten kaum aus: 78,4 Prozent der Teilzeitkräfte fühlen si</w:t>
      </w:r>
      <w:r w:rsidR="007D31C1">
        <w:rPr>
          <w:rFonts w:ascii="Arial" w:hAnsi="Arial" w:cs="Arial"/>
          <w:sz w:val="20"/>
          <w:szCs w:val="20"/>
        </w:rPr>
        <w:t>ch an ihrer Arbeitsstelle wohl. B</w:t>
      </w:r>
      <w:r w:rsidR="005A07C7">
        <w:rPr>
          <w:rFonts w:ascii="Arial" w:hAnsi="Arial" w:cs="Arial"/>
          <w:sz w:val="20"/>
          <w:szCs w:val="20"/>
        </w:rPr>
        <w:t xml:space="preserve">ei den </w:t>
      </w:r>
      <w:r w:rsidRPr="0022210F">
        <w:rPr>
          <w:rFonts w:ascii="Arial" w:hAnsi="Arial" w:cs="Arial"/>
          <w:sz w:val="20"/>
          <w:szCs w:val="20"/>
        </w:rPr>
        <w:t>Vollzeitkräften</w:t>
      </w:r>
      <w:r w:rsidR="005A07C7">
        <w:rPr>
          <w:rFonts w:ascii="Arial" w:hAnsi="Arial" w:cs="Arial"/>
          <w:sz w:val="20"/>
          <w:szCs w:val="20"/>
        </w:rPr>
        <w:t xml:space="preserve"> sind es mit 79,2</w:t>
      </w:r>
      <w:r w:rsidR="005A07C7" w:rsidRPr="0022210F">
        <w:rPr>
          <w:rFonts w:ascii="Arial" w:hAnsi="Arial" w:cs="Arial"/>
          <w:sz w:val="20"/>
          <w:szCs w:val="20"/>
        </w:rPr>
        <w:t xml:space="preserve"> Prozent</w:t>
      </w:r>
      <w:r w:rsidR="005A07C7">
        <w:rPr>
          <w:rFonts w:ascii="Arial" w:hAnsi="Arial" w:cs="Arial"/>
          <w:sz w:val="20"/>
          <w:szCs w:val="20"/>
        </w:rPr>
        <w:t xml:space="preserve"> nur geringfügig mehr</w:t>
      </w:r>
      <w:r w:rsidRPr="0022210F">
        <w:rPr>
          <w:rFonts w:ascii="Arial" w:hAnsi="Arial" w:cs="Arial"/>
          <w:sz w:val="20"/>
          <w:szCs w:val="20"/>
        </w:rPr>
        <w:t xml:space="preserve">. </w:t>
      </w:r>
      <w:r w:rsidR="006C1100">
        <w:rPr>
          <w:rFonts w:ascii="Arial" w:hAnsi="Arial" w:cs="Arial"/>
          <w:sz w:val="20"/>
          <w:szCs w:val="20"/>
        </w:rPr>
        <w:t xml:space="preserve">Dieses Ergebnis deckt sich </w:t>
      </w:r>
      <w:r w:rsidR="001248A9" w:rsidRPr="001248A9">
        <w:rPr>
          <w:rFonts w:ascii="Arial" w:hAnsi="Arial" w:cs="Arial"/>
          <w:sz w:val="20"/>
          <w:szCs w:val="20"/>
        </w:rPr>
        <w:t>mit</w:t>
      </w:r>
      <w:r w:rsidR="001248A9">
        <w:rPr>
          <w:rFonts w:ascii="Arial" w:hAnsi="Arial" w:cs="Arial"/>
          <w:sz w:val="20"/>
          <w:szCs w:val="20"/>
        </w:rPr>
        <w:t xml:space="preserve"> </w:t>
      </w:r>
      <w:r w:rsidR="006C1100">
        <w:rPr>
          <w:rFonts w:ascii="Arial" w:hAnsi="Arial" w:cs="Arial"/>
          <w:sz w:val="20"/>
          <w:szCs w:val="20"/>
        </w:rPr>
        <w:t>früheren Forschungsergebnissen des</w:t>
      </w:r>
      <w:r w:rsidR="006C1100" w:rsidRPr="006C1100">
        <w:t xml:space="preserve"> </w:t>
      </w:r>
      <w:r w:rsidR="006C1100" w:rsidRPr="006C1100">
        <w:rPr>
          <w:rFonts w:ascii="Arial" w:hAnsi="Arial" w:cs="Arial"/>
          <w:sz w:val="20"/>
          <w:szCs w:val="20"/>
        </w:rPr>
        <w:t>Institut</w:t>
      </w:r>
      <w:r w:rsidR="006C1100">
        <w:rPr>
          <w:rFonts w:ascii="Arial" w:hAnsi="Arial" w:cs="Arial"/>
          <w:sz w:val="20"/>
          <w:szCs w:val="20"/>
        </w:rPr>
        <w:t>s</w:t>
      </w:r>
      <w:r w:rsidR="006C1100" w:rsidRPr="006C1100">
        <w:rPr>
          <w:rFonts w:ascii="Arial" w:hAnsi="Arial" w:cs="Arial"/>
          <w:sz w:val="20"/>
          <w:szCs w:val="20"/>
        </w:rPr>
        <w:t xml:space="preserve"> für Arbeitsmarkt- und Berufsforschung</w:t>
      </w:r>
      <w:r w:rsidR="006C1100">
        <w:rPr>
          <w:rFonts w:ascii="Arial" w:hAnsi="Arial" w:cs="Arial"/>
          <w:sz w:val="20"/>
          <w:szCs w:val="20"/>
        </w:rPr>
        <w:t xml:space="preserve"> (IAB), nach denen Teilzeit meist selbstgewählt ist und Arbei</w:t>
      </w:r>
      <w:r w:rsidR="006C1100">
        <w:rPr>
          <w:rFonts w:ascii="Arial" w:hAnsi="Arial" w:cs="Arial"/>
          <w:sz w:val="20"/>
          <w:szCs w:val="20"/>
        </w:rPr>
        <w:t>t</w:t>
      </w:r>
      <w:r w:rsidR="006C1100">
        <w:rPr>
          <w:rFonts w:ascii="Arial" w:hAnsi="Arial" w:cs="Arial"/>
          <w:sz w:val="20"/>
          <w:szCs w:val="20"/>
        </w:rPr>
        <w:t xml:space="preserve">nehmer eher Arbeitszeit reduzieren als </w:t>
      </w:r>
      <w:r w:rsidR="005A07C7">
        <w:rPr>
          <w:rFonts w:ascii="Arial" w:hAnsi="Arial" w:cs="Arial"/>
          <w:sz w:val="20"/>
          <w:szCs w:val="20"/>
        </w:rPr>
        <w:t xml:space="preserve">erhöhen möchten. </w:t>
      </w:r>
      <w:r w:rsidR="007D31C1">
        <w:rPr>
          <w:rFonts w:ascii="Arial" w:hAnsi="Arial" w:cs="Arial"/>
          <w:sz w:val="20"/>
          <w:szCs w:val="20"/>
        </w:rPr>
        <w:t>„</w:t>
      </w:r>
      <w:r w:rsidR="007D31C1" w:rsidRPr="007D31C1">
        <w:rPr>
          <w:rFonts w:ascii="Arial" w:hAnsi="Arial" w:cs="Arial"/>
          <w:sz w:val="20"/>
          <w:szCs w:val="20"/>
        </w:rPr>
        <w:t>Teilzeitbeschäftigte sind zu einem hohen Anteil Frauen, die sich aus familiären Gründen für eine reduzierte Stundenzahl entscheiden. Dagegen ist nichts einzuwenden. Mehr Zeit für Kinder, pflegebedürftige Eltern oder Hobb</w:t>
      </w:r>
      <w:r w:rsidR="00935354">
        <w:rPr>
          <w:rFonts w:ascii="Arial" w:hAnsi="Arial" w:cs="Arial"/>
          <w:sz w:val="20"/>
          <w:szCs w:val="20"/>
        </w:rPr>
        <w:t>y</w:t>
      </w:r>
      <w:r w:rsidR="007D31C1">
        <w:rPr>
          <w:rFonts w:ascii="Arial" w:hAnsi="Arial" w:cs="Arial"/>
          <w:sz w:val="20"/>
          <w:szCs w:val="20"/>
        </w:rPr>
        <w:t>s sind etwas Erstr</w:t>
      </w:r>
      <w:r w:rsidR="007D31C1">
        <w:rPr>
          <w:rFonts w:ascii="Arial" w:hAnsi="Arial" w:cs="Arial"/>
          <w:sz w:val="20"/>
          <w:szCs w:val="20"/>
        </w:rPr>
        <w:t>e</w:t>
      </w:r>
      <w:r w:rsidR="007D31C1">
        <w:rPr>
          <w:rFonts w:ascii="Arial" w:hAnsi="Arial" w:cs="Arial"/>
          <w:sz w:val="20"/>
          <w:szCs w:val="20"/>
        </w:rPr>
        <w:t xml:space="preserve">benswertes“, stellt Dr. Dieter Traub, Geschäftsführer des Personalunternehmens </w:t>
      </w:r>
      <w:proofErr w:type="spellStart"/>
      <w:r w:rsidR="007D31C1">
        <w:rPr>
          <w:rFonts w:ascii="Arial" w:hAnsi="Arial" w:cs="Arial"/>
          <w:sz w:val="20"/>
          <w:szCs w:val="20"/>
        </w:rPr>
        <w:t>Orizon</w:t>
      </w:r>
      <w:proofErr w:type="spellEnd"/>
      <w:r w:rsidR="00DF6056">
        <w:rPr>
          <w:rFonts w:ascii="Arial" w:hAnsi="Arial" w:cs="Arial"/>
          <w:sz w:val="20"/>
          <w:szCs w:val="20"/>
        </w:rPr>
        <w:t>,</w:t>
      </w:r>
      <w:r w:rsidR="007D31C1">
        <w:rPr>
          <w:rFonts w:ascii="Arial" w:hAnsi="Arial" w:cs="Arial"/>
          <w:sz w:val="20"/>
          <w:szCs w:val="20"/>
        </w:rPr>
        <w:t xml:space="preserve"> fest.</w:t>
      </w:r>
      <w:r w:rsidR="00D81A6D" w:rsidRPr="00D81A6D">
        <w:t xml:space="preserve"> </w:t>
      </w:r>
      <w:r w:rsidR="00D81A6D">
        <w:rPr>
          <w:rFonts w:ascii="Arial" w:hAnsi="Arial" w:cs="Arial"/>
          <w:sz w:val="20"/>
          <w:szCs w:val="20"/>
        </w:rPr>
        <w:t>„</w:t>
      </w:r>
      <w:r w:rsidR="004F63CB">
        <w:rPr>
          <w:rFonts w:ascii="Arial" w:hAnsi="Arial" w:cs="Arial"/>
          <w:sz w:val="20"/>
          <w:szCs w:val="20"/>
        </w:rPr>
        <w:t>Ma</w:t>
      </w:r>
      <w:r w:rsidR="004F63CB">
        <w:rPr>
          <w:rFonts w:ascii="Arial" w:hAnsi="Arial" w:cs="Arial"/>
          <w:sz w:val="20"/>
          <w:szCs w:val="20"/>
        </w:rPr>
        <w:t>n</w:t>
      </w:r>
      <w:r w:rsidR="004F63CB">
        <w:rPr>
          <w:rFonts w:ascii="Arial" w:hAnsi="Arial" w:cs="Arial"/>
          <w:sz w:val="20"/>
          <w:szCs w:val="20"/>
        </w:rPr>
        <w:t>che</w:t>
      </w:r>
      <w:r w:rsidR="00D81A6D">
        <w:rPr>
          <w:rFonts w:ascii="Arial" w:hAnsi="Arial" w:cs="Arial"/>
          <w:sz w:val="20"/>
          <w:szCs w:val="20"/>
        </w:rPr>
        <w:t xml:space="preserve"> </w:t>
      </w:r>
      <w:r w:rsidR="00D81A6D" w:rsidRPr="00D81A6D">
        <w:rPr>
          <w:rFonts w:ascii="Arial" w:hAnsi="Arial" w:cs="Arial"/>
          <w:sz w:val="20"/>
          <w:szCs w:val="20"/>
        </w:rPr>
        <w:t xml:space="preserve">Männer </w:t>
      </w:r>
      <w:r w:rsidR="00D81A6D">
        <w:rPr>
          <w:rFonts w:ascii="Arial" w:hAnsi="Arial" w:cs="Arial"/>
          <w:sz w:val="20"/>
          <w:szCs w:val="20"/>
        </w:rPr>
        <w:t xml:space="preserve">würden </w:t>
      </w:r>
      <w:r w:rsidR="004F63CB">
        <w:rPr>
          <w:rFonts w:ascii="Arial" w:hAnsi="Arial" w:cs="Arial"/>
          <w:sz w:val="20"/>
          <w:szCs w:val="20"/>
        </w:rPr>
        <w:t>eine</w:t>
      </w:r>
      <w:r w:rsidR="00D81A6D" w:rsidRPr="00D81A6D">
        <w:rPr>
          <w:rFonts w:ascii="Arial" w:hAnsi="Arial" w:cs="Arial"/>
          <w:sz w:val="20"/>
          <w:szCs w:val="20"/>
        </w:rPr>
        <w:t xml:space="preserve"> Teilzeit</w:t>
      </w:r>
      <w:r w:rsidR="004F63CB">
        <w:rPr>
          <w:rFonts w:ascii="Arial" w:hAnsi="Arial" w:cs="Arial"/>
          <w:sz w:val="20"/>
          <w:szCs w:val="20"/>
        </w:rPr>
        <w:t>stelle vielleicht auch vorziehen</w:t>
      </w:r>
      <w:r w:rsidR="00D81A6D" w:rsidRPr="00D81A6D">
        <w:rPr>
          <w:rFonts w:ascii="Arial" w:hAnsi="Arial" w:cs="Arial"/>
          <w:sz w:val="20"/>
          <w:szCs w:val="20"/>
        </w:rPr>
        <w:t xml:space="preserve">, </w:t>
      </w:r>
      <w:r w:rsidR="004F63CB">
        <w:rPr>
          <w:rFonts w:ascii="Arial" w:hAnsi="Arial" w:cs="Arial"/>
          <w:sz w:val="20"/>
          <w:szCs w:val="20"/>
        </w:rPr>
        <w:t>verzichten aber aufgrund gesel</w:t>
      </w:r>
      <w:r w:rsidR="004F63CB">
        <w:rPr>
          <w:rFonts w:ascii="Arial" w:hAnsi="Arial" w:cs="Arial"/>
          <w:sz w:val="20"/>
          <w:szCs w:val="20"/>
        </w:rPr>
        <w:t>l</w:t>
      </w:r>
      <w:r w:rsidR="004F63CB">
        <w:rPr>
          <w:rFonts w:ascii="Arial" w:hAnsi="Arial" w:cs="Arial"/>
          <w:sz w:val="20"/>
          <w:szCs w:val="20"/>
        </w:rPr>
        <w:t>schaftlicher Rollenbilder auf eine Stundenreduzierung</w:t>
      </w:r>
      <w:r w:rsidR="00D81A6D">
        <w:rPr>
          <w:rFonts w:ascii="Arial" w:hAnsi="Arial" w:cs="Arial"/>
          <w:sz w:val="20"/>
          <w:szCs w:val="20"/>
        </w:rPr>
        <w:t>.“</w:t>
      </w:r>
    </w:p>
    <w:p w:rsidR="00A8634F" w:rsidRPr="00A8634F" w:rsidRDefault="00A8634F" w:rsidP="0022210F">
      <w:pPr>
        <w:jc w:val="both"/>
        <w:rPr>
          <w:rFonts w:ascii="Arial" w:hAnsi="Arial" w:cs="Arial"/>
          <w:b/>
          <w:sz w:val="20"/>
          <w:szCs w:val="20"/>
        </w:rPr>
      </w:pPr>
      <w:r w:rsidRPr="00A8634F">
        <w:rPr>
          <w:rFonts w:ascii="Arial" w:hAnsi="Arial" w:cs="Arial"/>
          <w:b/>
          <w:sz w:val="20"/>
          <w:szCs w:val="20"/>
        </w:rPr>
        <w:t>Ambivalenzen bei Belastungsempfinden</w:t>
      </w:r>
    </w:p>
    <w:p w:rsidR="008E1822" w:rsidRPr="0022210F" w:rsidRDefault="0022210F" w:rsidP="0022210F">
      <w:pPr>
        <w:jc w:val="both"/>
        <w:rPr>
          <w:rFonts w:ascii="Arial" w:hAnsi="Arial" w:cs="Arial"/>
          <w:sz w:val="20"/>
          <w:szCs w:val="20"/>
        </w:rPr>
      </w:pPr>
      <w:r w:rsidRPr="0022210F">
        <w:rPr>
          <w:rFonts w:ascii="Arial" w:hAnsi="Arial" w:cs="Arial"/>
          <w:sz w:val="20"/>
          <w:szCs w:val="20"/>
        </w:rPr>
        <w:t xml:space="preserve">Weniger Arbeitsstunden sind nicht </w:t>
      </w:r>
      <w:r w:rsidR="005F1766">
        <w:rPr>
          <w:rFonts w:ascii="Arial" w:hAnsi="Arial" w:cs="Arial"/>
          <w:sz w:val="20"/>
          <w:szCs w:val="20"/>
        </w:rPr>
        <w:t xml:space="preserve">immer </w:t>
      </w:r>
      <w:r w:rsidRPr="0022210F">
        <w:rPr>
          <w:rFonts w:ascii="Arial" w:hAnsi="Arial" w:cs="Arial"/>
          <w:sz w:val="20"/>
          <w:szCs w:val="20"/>
        </w:rPr>
        <w:t>gleichbedeutend mit weniger Belastung – zumindest in der Selbstwahrnehmung der Arbeitnehmer. Die Teilzeitkräfte sehen sich sogar einer höheren körperlichen Belastung ausgesetzt als die Vollzeitkräfte.</w:t>
      </w:r>
      <w:r w:rsidR="005320D6">
        <w:rPr>
          <w:rFonts w:ascii="Arial" w:hAnsi="Arial" w:cs="Arial"/>
          <w:sz w:val="20"/>
          <w:szCs w:val="20"/>
        </w:rPr>
        <w:t xml:space="preserve"> Während </w:t>
      </w:r>
      <w:r w:rsidR="008E1822">
        <w:rPr>
          <w:rFonts w:ascii="Arial" w:hAnsi="Arial" w:cs="Arial"/>
          <w:sz w:val="20"/>
          <w:szCs w:val="20"/>
        </w:rPr>
        <w:t>47,2</w:t>
      </w:r>
      <w:r w:rsidR="005320D6">
        <w:rPr>
          <w:rFonts w:ascii="Arial" w:hAnsi="Arial" w:cs="Arial"/>
          <w:sz w:val="20"/>
          <w:szCs w:val="20"/>
        </w:rPr>
        <w:t xml:space="preserve"> Prozent der Vollzeit-Arbeitnehmer </w:t>
      </w:r>
      <w:r w:rsidR="008E1822">
        <w:rPr>
          <w:rFonts w:ascii="Arial" w:hAnsi="Arial" w:cs="Arial"/>
          <w:sz w:val="20"/>
          <w:szCs w:val="20"/>
        </w:rPr>
        <w:t xml:space="preserve">sich durch </w:t>
      </w:r>
      <w:r w:rsidR="005320D6">
        <w:rPr>
          <w:rFonts w:ascii="Arial" w:hAnsi="Arial" w:cs="Arial"/>
          <w:sz w:val="20"/>
          <w:szCs w:val="20"/>
        </w:rPr>
        <w:t xml:space="preserve">ihre Arbeit körperlich ‚sehr </w:t>
      </w:r>
      <w:r w:rsidR="008E1822">
        <w:rPr>
          <w:rFonts w:ascii="Arial" w:hAnsi="Arial" w:cs="Arial"/>
          <w:sz w:val="20"/>
          <w:szCs w:val="20"/>
        </w:rPr>
        <w:t>hoch</w:t>
      </w:r>
      <w:r w:rsidR="005320D6">
        <w:rPr>
          <w:rFonts w:ascii="Arial" w:hAnsi="Arial" w:cs="Arial"/>
          <w:sz w:val="20"/>
          <w:szCs w:val="20"/>
        </w:rPr>
        <w:t>‘</w:t>
      </w:r>
      <w:r w:rsidR="008E1822">
        <w:rPr>
          <w:rFonts w:ascii="Arial" w:hAnsi="Arial" w:cs="Arial"/>
          <w:sz w:val="20"/>
          <w:szCs w:val="20"/>
        </w:rPr>
        <w:t xml:space="preserve"> oder ‚hoch‘</w:t>
      </w:r>
      <w:r w:rsidR="005320D6">
        <w:rPr>
          <w:rFonts w:ascii="Arial" w:hAnsi="Arial" w:cs="Arial"/>
          <w:sz w:val="20"/>
          <w:szCs w:val="20"/>
        </w:rPr>
        <w:t xml:space="preserve"> belastet fühlen, sind es </w:t>
      </w:r>
      <w:r w:rsidR="008E1822">
        <w:rPr>
          <w:rFonts w:ascii="Arial" w:hAnsi="Arial" w:cs="Arial"/>
          <w:sz w:val="20"/>
          <w:szCs w:val="20"/>
        </w:rPr>
        <w:t>bei den Teilzeit-Arbeitnehmer sogar 56 Prozent.</w:t>
      </w:r>
      <w:r w:rsidRPr="0022210F">
        <w:rPr>
          <w:rFonts w:ascii="Arial" w:hAnsi="Arial" w:cs="Arial"/>
          <w:sz w:val="20"/>
          <w:szCs w:val="20"/>
        </w:rPr>
        <w:t xml:space="preserve"> </w:t>
      </w:r>
      <w:r w:rsidR="008E1822">
        <w:rPr>
          <w:rFonts w:ascii="Arial" w:hAnsi="Arial" w:cs="Arial"/>
          <w:sz w:val="20"/>
          <w:szCs w:val="20"/>
        </w:rPr>
        <w:t xml:space="preserve">Bei der </w:t>
      </w:r>
      <w:r w:rsidRPr="0022210F">
        <w:rPr>
          <w:rFonts w:ascii="Arial" w:hAnsi="Arial" w:cs="Arial"/>
          <w:sz w:val="20"/>
          <w:szCs w:val="20"/>
        </w:rPr>
        <w:t xml:space="preserve">psychischen Belastung zeigt sich aber der erwartete Effekt: weniger Stunden bedeuten </w:t>
      </w:r>
      <w:r w:rsidR="009812F5">
        <w:rPr>
          <w:rFonts w:ascii="Arial" w:hAnsi="Arial" w:cs="Arial"/>
          <w:sz w:val="20"/>
          <w:szCs w:val="20"/>
        </w:rPr>
        <w:t xml:space="preserve">auch </w:t>
      </w:r>
      <w:r w:rsidRPr="0022210F">
        <w:rPr>
          <w:rFonts w:ascii="Arial" w:hAnsi="Arial" w:cs="Arial"/>
          <w:sz w:val="20"/>
          <w:szCs w:val="20"/>
        </w:rPr>
        <w:t>weniger psychischen Stress</w:t>
      </w:r>
      <w:r w:rsidR="008E1822">
        <w:rPr>
          <w:rFonts w:ascii="Arial" w:hAnsi="Arial" w:cs="Arial"/>
          <w:sz w:val="20"/>
          <w:szCs w:val="20"/>
        </w:rPr>
        <w:t xml:space="preserve">. Bei </w:t>
      </w:r>
      <w:r w:rsidR="005F1766">
        <w:rPr>
          <w:rFonts w:ascii="Arial" w:hAnsi="Arial" w:cs="Arial"/>
          <w:sz w:val="20"/>
          <w:szCs w:val="20"/>
        </w:rPr>
        <w:t xml:space="preserve">vollen </w:t>
      </w:r>
      <w:r w:rsidR="008E1822">
        <w:rPr>
          <w:rFonts w:ascii="Arial" w:hAnsi="Arial" w:cs="Arial"/>
          <w:sz w:val="20"/>
          <w:szCs w:val="20"/>
        </w:rPr>
        <w:t>40 Wochenarbeitsstunden oder mehr empfinden 69,5 Prozent der befragten Arbeitnehmer eine ‚sehr hohe‘ oder ‚hohe‘ psych</w:t>
      </w:r>
      <w:r w:rsidR="008E1822">
        <w:rPr>
          <w:rFonts w:ascii="Arial" w:hAnsi="Arial" w:cs="Arial"/>
          <w:sz w:val="20"/>
          <w:szCs w:val="20"/>
        </w:rPr>
        <w:t>i</w:t>
      </w:r>
      <w:r w:rsidR="008E1822">
        <w:rPr>
          <w:rFonts w:ascii="Arial" w:hAnsi="Arial" w:cs="Arial"/>
          <w:sz w:val="20"/>
          <w:szCs w:val="20"/>
        </w:rPr>
        <w:t xml:space="preserve">sche Belastung. Bei den befragten </w:t>
      </w:r>
      <w:r w:rsidR="005950B9">
        <w:rPr>
          <w:rFonts w:ascii="Arial" w:hAnsi="Arial" w:cs="Arial"/>
          <w:sz w:val="20"/>
          <w:szCs w:val="20"/>
        </w:rPr>
        <w:t>Arbeitnehmern in Teilzeit</w:t>
      </w:r>
      <w:r w:rsidR="008E1822">
        <w:rPr>
          <w:rFonts w:ascii="Arial" w:hAnsi="Arial" w:cs="Arial"/>
          <w:sz w:val="20"/>
          <w:szCs w:val="20"/>
        </w:rPr>
        <w:t xml:space="preserve"> sind es „nur“ 50,5 Prozent. „Termine, Fristen</w:t>
      </w:r>
      <w:r w:rsidR="00752596">
        <w:rPr>
          <w:rFonts w:ascii="Arial" w:hAnsi="Arial" w:cs="Arial"/>
          <w:sz w:val="20"/>
          <w:szCs w:val="20"/>
        </w:rPr>
        <w:t xml:space="preserve"> und Arbeitszeitverdichtung </w:t>
      </w:r>
      <w:r w:rsidR="008E1822">
        <w:rPr>
          <w:rFonts w:ascii="Arial" w:hAnsi="Arial" w:cs="Arial"/>
          <w:sz w:val="20"/>
          <w:szCs w:val="20"/>
        </w:rPr>
        <w:t xml:space="preserve">belasten die Menschen im modernen Arbeitsleben deutlich stärker als körperliche </w:t>
      </w:r>
      <w:r w:rsidR="00752596">
        <w:rPr>
          <w:rFonts w:ascii="Arial" w:hAnsi="Arial" w:cs="Arial"/>
          <w:sz w:val="20"/>
          <w:szCs w:val="20"/>
        </w:rPr>
        <w:t>Anstrengungen“, weiß Traub von seinen eigenen Mitarbeitern.</w:t>
      </w:r>
    </w:p>
    <w:p w:rsidR="00F45495" w:rsidRPr="00F45495" w:rsidRDefault="00F45495" w:rsidP="0022210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Die Chancen schwinden</w:t>
      </w:r>
    </w:p>
    <w:p w:rsidR="0022210F" w:rsidRPr="0022210F" w:rsidRDefault="0022210F" w:rsidP="0022210F">
      <w:pPr>
        <w:jc w:val="both"/>
        <w:rPr>
          <w:rFonts w:ascii="Arial" w:hAnsi="Arial" w:cs="Arial"/>
          <w:sz w:val="20"/>
          <w:szCs w:val="20"/>
        </w:rPr>
      </w:pPr>
      <w:r w:rsidRPr="0022210F">
        <w:rPr>
          <w:rFonts w:ascii="Arial" w:hAnsi="Arial" w:cs="Arial"/>
          <w:sz w:val="20"/>
          <w:szCs w:val="20"/>
        </w:rPr>
        <w:t>23,6 Prozent der Arbeitnehmer in Teilzeit sind aktiv auf Jobsuche. Das sind nur 4,2 Prozent mehr als bei den Vollbeschäftigten</w:t>
      </w:r>
      <w:r w:rsidR="00F45495">
        <w:rPr>
          <w:rFonts w:ascii="Arial" w:hAnsi="Arial" w:cs="Arial"/>
          <w:sz w:val="20"/>
          <w:szCs w:val="20"/>
        </w:rPr>
        <w:t>, bei denen sich 19,4 Prozent nach einer neuen Stelle umschauen</w:t>
      </w:r>
      <w:r w:rsidRPr="0022210F">
        <w:rPr>
          <w:rFonts w:ascii="Arial" w:hAnsi="Arial" w:cs="Arial"/>
          <w:sz w:val="20"/>
          <w:szCs w:val="20"/>
        </w:rPr>
        <w:t>.</w:t>
      </w:r>
      <w:r w:rsidR="008B46C1">
        <w:rPr>
          <w:rFonts w:ascii="Arial" w:hAnsi="Arial" w:cs="Arial"/>
          <w:sz w:val="20"/>
          <w:szCs w:val="20"/>
        </w:rPr>
        <w:t xml:space="preserve"> </w:t>
      </w:r>
      <w:r w:rsidRPr="0022210F">
        <w:rPr>
          <w:rFonts w:ascii="Arial" w:hAnsi="Arial" w:cs="Arial"/>
          <w:sz w:val="20"/>
          <w:szCs w:val="20"/>
        </w:rPr>
        <w:t>Gleic</w:t>
      </w:r>
      <w:r w:rsidRPr="0022210F">
        <w:rPr>
          <w:rFonts w:ascii="Arial" w:hAnsi="Arial" w:cs="Arial"/>
          <w:sz w:val="20"/>
          <w:szCs w:val="20"/>
        </w:rPr>
        <w:t>h</w:t>
      </w:r>
      <w:r w:rsidRPr="0022210F">
        <w:rPr>
          <w:rFonts w:ascii="Arial" w:hAnsi="Arial" w:cs="Arial"/>
          <w:sz w:val="20"/>
          <w:szCs w:val="20"/>
        </w:rPr>
        <w:t xml:space="preserve">zeitig schätzen die Teilzeitkräfte ihre Chancen </w:t>
      </w:r>
      <w:r w:rsidR="00F45495">
        <w:rPr>
          <w:rFonts w:ascii="Arial" w:hAnsi="Arial" w:cs="Arial"/>
          <w:sz w:val="20"/>
          <w:szCs w:val="20"/>
        </w:rPr>
        <w:t>bei der Jobsuche relativ gering ein:</w:t>
      </w:r>
      <w:r w:rsidRPr="0022210F">
        <w:rPr>
          <w:rFonts w:ascii="Arial" w:hAnsi="Arial" w:cs="Arial"/>
          <w:sz w:val="20"/>
          <w:szCs w:val="20"/>
        </w:rPr>
        <w:t xml:space="preserve"> </w:t>
      </w:r>
      <w:r w:rsidR="00F45495" w:rsidRPr="00F45495">
        <w:rPr>
          <w:rFonts w:ascii="Arial" w:hAnsi="Arial" w:cs="Arial"/>
          <w:sz w:val="20"/>
          <w:szCs w:val="20"/>
        </w:rPr>
        <w:t xml:space="preserve">Nur 46,3 Prozent der Beschäftigten in Teilzeit </w:t>
      </w:r>
      <w:r w:rsidR="00F45495">
        <w:rPr>
          <w:rFonts w:ascii="Arial" w:hAnsi="Arial" w:cs="Arial"/>
          <w:sz w:val="20"/>
          <w:szCs w:val="20"/>
        </w:rPr>
        <w:t>sehen</w:t>
      </w:r>
      <w:r w:rsidR="00F45495" w:rsidRPr="00F45495">
        <w:rPr>
          <w:rFonts w:ascii="Arial" w:hAnsi="Arial" w:cs="Arial"/>
          <w:sz w:val="20"/>
          <w:szCs w:val="20"/>
        </w:rPr>
        <w:t xml:space="preserve"> ‚sehr gute‘ oder ‚gute‘ Chancen </w:t>
      </w:r>
      <w:r w:rsidR="00F45495">
        <w:rPr>
          <w:rFonts w:ascii="Arial" w:hAnsi="Arial" w:cs="Arial"/>
          <w:sz w:val="20"/>
          <w:szCs w:val="20"/>
        </w:rPr>
        <w:t>in Deutschland einen neuen Job zu finden</w:t>
      </w:r>
      <w:r w:rsidR="00F45495" w:rsidRPr="00F45495">
        <w:rPr>
          <w:rFonts w:ascii="Arial" w:hAnsi="Arial" w:cs="Arial"/>
          <w:sz w:val="20"/>
          <w:szCs w:val="20"/>
        </w:rPr>
        <w:t>.</w:t>
      </w:r>
      <w:r w:rsidR="00F45495">
        <w:rPr>
          <w:rFonts w:ascii="Arial" w:hAnsi="Arial" w:cs="Arial"/>
          <w:sz w:val="20"/>
          <w:szCs w:val="20"/>
        </w:rPr>
        <w:t xml:space="preserve"> „Die Lage am Arbeitsmarkt könnte für Arbeitnehmer momentan </w:t>
      </w:r>
      <w:r w:rsidR="005320D6">
        <w:rPr>
          <w:rFonts w:ascii="Arial" w:hAnsi="Arial" w:cs="Arial"/>
          <w:sz w:val="20"/>
          <w:szCs w:val="20"/>
        </w:rPr>
        <w:t>kaum besser sein</w:t>
      </w:r>
      <w:r w:rsidR="00F45495">
        <w:rPr>
          <w:rFonts w:ascii="Arial" w:hAnsi="Arial" w:cs="Arial"/>
          <w:sz w:val="20"/>
          <w:szCs w:val="20"/>
        </w:rPr>
        <w:t>“</w:t>
      </w:r>
      <w:r w:rsidR="005320D6">
        <w:rPr>
          <w:rFonts w:ascii="Arial" w:hAnsi="Arial" w:cs="Arial"/>
          <w:sz w:val="20"/>
          <w:szCs w:val="20"/>
        </w:rPr>
        <w:t>, so Traub.</w:t>
      </w:r>
      <w:r w:rsidR="00F45495" w:rsidRPr="00F45495">
        <w:rPr>
          <w:rFonts w:ascii="Arial" w:hAnsi="Arial" w:cs="Arial"/>
          <w:sz w:val="20"/>
          <w:szCs w:val="20"/>
        </w:rPr>
        <w:t xml:space="preserve"> </w:t>
      </w:r>
      <w:r w:rsidR="005320D6">
        <w:rPr>
          <w:rFonts w:ascii="Arial" w:hAnsi="Arial" w:cs="Arial"/>
          <w:sz w:val="20"/>
          <w:szCs w:val="20"/>
        </w:rPr>
        <w:t xml:space="preserve">„Dennoch </w:t>
      </w:r>
      <w:r w:rsidR="005950B9">
        <w:rPr>
          <w:rFonts w:ascii="Arial" w:hAnsi="Arial" w:cs="Arial"/>
          <w:sz w:val="20"/>
          <w:szCs w:val="20"/>
        </w:rPr>
        <w:t xml:space="preserve">liegen die </w:t>
      </w:r>
      <w:r w:rsidR="005320D6">
        <w:rPr>
          <w:rFonts w:ascii="Arial" w:hAnsi="Arial" w:cs="Arial"/>
          <w:sz w:val="20"/>
          <w:szCs w:val="20"/>
        </w:rPr>
        <w:t xml:space="preserve">Teilzeitkräfte mit ihrer Einschätzung zu Jobchancen </w:t>
      </w:r>
      <w:r w:rsidR="005950B9">
        <w:rPr>
          <w:rFonts w:ascii="Arial" w:hAnsi="Arial" w:cs="Arial"/>
          <w:sz w:val="20"/>
          <w:szCs w:val="20"/>
        </w:rPr>
        <w:t>richtig</w:t>
      </w:r>
      <w:r w:rsidR="005320D6">
        <w:rPr>
          <w:rFonts w:ascii="Arial" w:hAnsi="Arial" w:cs="Arial"/>
          <w:sz w:val="20"/>
          <w:szCs w:val="20"/>
        </w:rPr>
        <w:t xml:space="preserve">. Gerade bessere Jobs mit mehr Verantwortung sind aus einer Teilzeitposition immer noch schwer zu erreichen.“ </w:t>
      </w:r>
      <w:r w:rsidR="00F45495">
        <w:rPr>
          <w:rFonts w:ascii="Arial" w:hAnsi="Arial" w:cs="Arial"/>
          <w:sz w:val="20"/>
          <w:szCs w:val="20"/>
        </w:rPr>
        <w:t xml:space="preserve">Die </w:t>
      </w:r>
      <w:r w:rsidR="00B5022C">
        <w:rPr>
          <w:rFonts w:ascii="Arial" w:hAnsi="Arial" w:cs="Arial"/>
          <w:sz w:val="20"/>
          <w:szCs w:val="20"/>
        </w:rPr>
        <w:t>Karrie</w:t>
      </w:r>
      <w:r w:rsidR="00B5022C">
        <w:rPr>
          <w:rFonts w:ascii="Arial" w:hAnsi="Arial" w:cs="Arial"/>
          <w:sz w:val="20"/>
          <w:szCs w:val="20"/>
        </w:rPr>
        <w:t>r</w:t>
      </w:r>
      <w:r w:rsidR="00B5022C">
        <w:rPr>
          <w:rFonts w:ascii="Arial" w:hAnsi="Arial" w:cs="Arial"/>
          <w:sz w:val="20"/>
          <w:szCs w:val="20"/>
        </w:rPr>
        <w:lastRenderedPageBreak/>
        <w:t>e</w:t>
      </w:r>
      <w:r w:rsidR="00221D98">
        <w:rPr>
          <w:rFonts w:ascii="Arial" w:hAnsi="Arial" w:cs="Arial"/>
          <w:sz w:val="20"/>
          <w:szCs w:val="20"/>
        </w:rPr>
        <w:t>c</w:t>
      </w:r>
      <w:r w:rsidR="00B5022C">
        <w:rPr>
          <w:rFonts w:ascii="Arial" w:hAnsi="Arial" w:cs="Arial"/>
          <w:sz w:val="20"/>
          <w:szCs w:val="20"/>
        </w:rPr>
        <w:t>hancen</w:t>
      </w:r>
      <w:r w:rsidR="005320D6">
        <w:rPr>
          <w:rFonts w:ascii="Arial" w:hAnsi="Arial" w:cs="Arial"/>
          <w:sz w:val="20"/>
          <w:szCs w:val="20"/>
        </w:rPr>
        <w:t xml:space="preserve"> der </w:t>
      </w:r>
      <w:r w:rsidR="007C0D67">
        <w:rPr>
          <w:rFonts w:ascii="Arial" w:hAnsi="Arial" w:cs="Arial"/>
          <w:sz w:val="20"/>
          <w:szCs w:val="20"/>
        </w:rPr>
        <w:t>Vollzeitb</w:t>
      </w:r>
      <w:r w:rsidR="00F45495" w:rsidRPr="00F45495">
        <w:rPr>
          <w:rFonts w:ascii="Arial" w:hAnsi="Arial" w:cs="Arial"/>
          <w:sz w:val="20"/>
          <w:szCs w:val="20"/>
        </w:rPr>
        <w:t xml:space="preserve">eschäftigten </w:t>
      </w:r>
      <w:r w:rsidR="005320D6">
        <w:rPr>
          <w:rFonts w:ascii="Arial" w:hAnsi="Arial" w:cs="Arial"/>
          <w:sz w:val="20"/>
          <w:szCs w:val="20"/>
        </w:rPr>
        <w:t xml:space="preserve">sind wesentlich besser und ihre Einschätzung </w:t>
      </w:r>
      <w:r w:rsidR="00F45495">
        <w:rPr>
          <w:rFonts w:ascii="Arial" w:hAnsi="Arial" w:cs="Arial"/>
          <w:sz w:val="20"/>
          <w:szCs w:val="20"/>
        </w:rPr>
        <w:t xml:space="preserve">auch entsprechend optimistischer – bei ihnen sehen </w:t>
      </w:r>
      <w:r w:rsidR="00F45495" w:rsidRPr="00F45495">
        <w:rPr>
          <w:rFonts w:ascii="Arial" w:hAnsi="Arial" w:cs="Arial"/>
          <w:sz w:val="20"/>
          <w:szCs w:val="20"/>
        </w:rPr>
        <w:t>63,4 Prozent</w:t>
      </w:r>
      <w:r w:rsidR="00F45495">
        <w:rPr>
          <w:rFonts w:ascii="Arial" w:hAnsi="Arial" w:cs="Arial"/>
          <w:sz w:val="20"/>
          <w:szCs w:val="20"/>
        </w:rPr>
        <w:t xml:space="preserve"> </w:t>
      </w:r>
      <w:r w:rsidR="00935354" w:rsidRPr="00F45495">
        <w:rPr>
          <w:rFonts w:ascii="Arial" w:hAnsi="Arial" w:cs="Arial"/>
          <w:sz w:val="20"/>
          <w:szCs w:val="20"/>
        </w:rPr>
        <w:t>‚</w:t>
      </w:r>
      <w:r w:rsidR="00F45495" w:rsidRPr="00F45495">
        <w:rPr>
          <w:rFonts w:ascii="Arial" w:hAnsi="Arial" w:cs="Arial"/>
          <w:sz w:val="20"/>
          <w:szCs w:val="20"/>
        </w:rPr>
        <w:t>sehr gute‘ oder ‚gute‘ Chancen</w:t>
      </w:r>
      <w:r w:rsidR="00F45495">
        <w:rPr>
          <w:rFonts w:ascii="Arial" w:hAnsi="Arial" w:cs="Arial"/>
          <w:sz w:val="20"/>
          <w:szCs w:val="20"/>
        </w:rPr>
        <w:t xml:space="preserve"> auf einen neuen Job</w:t>
      </w:r>
      <w:r w:rsidR="00F45495" w:rsidRPr="00F45495">
        <w:rPr>
          <w:rFonts w:ascii="Arial" w:hAnsi="Arial" w:cs="Arial"/>
          <w:sz w:val="20"/>
          <w:szCs w:val="20"/>
        </w:rPr>
        <w:t>.</w:t>
      </w:r>
      <w:r w:rsidR="00F45495">
        <w:rPr>
          <w:rFonts w:ascii="Arial" w:hAnsi="Arial" w:cs="Arial"/>
          <w:sz w:val="20"/>
          <w:szCs w:val="20"/>
        </w:rPr>
        <w:t xml:space="preserve"> </w:t>
      </w:r>
    </w:p>
    <w:p w:rsidR="00726AB9" w:rsidRDefault="00A8634F" w:rsidP="00726AB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Sehenden Auges in die </w:t>
      </w:r>
      <w:r w:rsidR="00AC295C">
        <w:rPr>
          <w:rFonts w:ascii="Arial" w:hAnsi="Arial" w:cs="Arial"/>
          <w:b/>
          <w:sz w:val="20"/>
          <w:szCs w:val="20"/>
        </w:rPr>
        <w:t>Sackgasse</w:t>
      </w:r>
    </w:p>
    <w:p w:rsidR="00462BC8" w:rsidRDefault="005A07C7" w:rsidP="0025577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7D31C1">
        <w:rPr>
          <w:rFonts w:ascii="Arial" w:hAnsi="Arial" w:cs="Arial"/>
          <w:sz w:val="20"/>
          <w:szCs w:val="20"/>
        </w:rPr>
        <w:t>Teilzeit bietet viele Vorteile, m</w:t>
      </w:r>
      <w:r>
        <w:rPr>
          <w:rFonts w:ascii="Arial" w:hAnsi="Arial" w:cs="Arial"/>
          <w:sz w:val="20"/>
          <w:szCs w:val="20"/>
        </w:rPr>
        <w:t xml:space="preserve">an sollte aber die weitreichenden Implikationen im Blick haben“, warnt Traub. </w:t>
      </w:r>
      <w:r w:rsidR="00A8634F" w:rsidRPr="0022210F">
        <w:rPr>
          <w:rFonts w:ascii="Arial" w:hAnsi="Arial" w:cs="Arial"/>
          <w:sz w:val="20"/>
          <w:szCs w:val="20"/>
        </w:rPr>
        <w:t>Teilzeit</w:t>
      </w:r>
      <w:r w:rsidR="009E78BB">
        <w:rPr>
          <w:rFonts w:ascii="Arial" w:hAnsi="Arial" w:cs="Arial"/>
          <w:sz w:val="20"/>
          <w:szCs w:val="20"/>
        </w:rPr>
        <w:t>arbeit</w:t>
      </w:r>
      <w:r w:rsidR="00A8634F" w:rsidRPr="0022210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ermöglicht es</w:t>
      </w:r>
      <w:r w:rsidR="000250A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verschiedene Lebensbereiche besser zu vereinbaren. Gleichzeitig </w:t>
      </w:r>
      <w:r w:rsidR="0053059E">
        <w:rPr>
          <w:rFonts w:ascii="Arial" w:hAnsi="Arial" w:cs="Arial"/>
          <w:sz w:val="20"/>
          <w:szCs w:val="20"/>
        </w:rPr>
        <w:t>verringert</w:t>
      </w:r>
      <w:r w:rsidR="00A8634F" w:rsidRPr="0022210F">
        <w:rPr>
          <w:rFonts w:ascii="Arial" w:hAnsi="Arial" w:cs="Arial"/>
          <w:sz w:val="20"/>
          <w:szCs w:val="20"/>
        </w:rPr>
        <w:t xml:space="preserve"> </w:t>
      </w:r>
      <w:r w:rsidR="009E78BB">
        <w:rPr>
          <w:rFonts w:ascii="Arial" w:hAnsi="Arial" w:cs="Arial"/>
          <w:sz w:val="20"/>
          <w:szCs w:val="20"/>
        </w:rPr>
        <w:t xml:space="preserve">sie </w:t>
      </w:r>
      <w:r>
        <w:rPr>
          <w:rFonts w:ascii="Arial" w:hAnsi="Arial" w:cs="Arial"/>
          <w:sz w:val="20"/>
          <w:szCs w:val="20"/>
        </w:rPr>
        <w:t xml:space="preserve">aber </w:t>
      </w:r>
      <w:r w:rsidR="0053059E">
        <w:rPr>
          <w:rFonts w:ascii="Arial" w:hAnsi="Arial" w:cs="Arial"/>
          <w:sz w:val="20"/>
          <w:szCs w:val="20"/>
        </w:rPr>
        <w:t xml:space="preserve">unter anderem die Chance auf </w:t>
      </w:r>
      <w:r w:rsidR="007D31C1">
        <w:rPr>
          <w:rFonts w:ascii="Arial" w:hAnsi="Arial" w:cs="Arial"/>
          <w:sz w:val="20"/>
          <w:szCs w:val="20"/>
        </w:rPr>
        <w:t xml:space="preserve">Führungspositionen </w:t>
      </w:r>
      <w:r w:rsidR="0053059E">
        <w:rPr>
          <w:rFonts w:ascii="Arial" w:hAnsi="Arial" w:cs="Arial"/>
          <w:sz w:val="20"/>
          <w:szCs w:val="20"/>
        </w:rPr>
        <w:t>und Gehalt</w:t>
      </w:r>
      <w:r w:rsidR="000250A3">
        <w:rPr>
          <w:rFonts w:ascii="Arial" w:hAnsi="Arial" w:cs="Arial"/>
          <w:sz w:val="20"/>
          <w:szCs w:val="20"/>
        </w:rPr>
        <w:t>ssprünge</w:t>
      </w:r>
      <w:r w:rsidR="0053059E">
        <w:rPr>
          <w:rFonts w:ascii="Arial" w:hAnsi="Arial" w:cs="Arial"/>
          <w:sz w:val="20"/>
          <w:szCs w:val="20"/>
        </w:rPr>
        <w:t>.</w:t>
      </w:r>
      <w:r w:rsidR="000250A3">
        <w:rPr>
          <w:rFonts w:ascii="Arial" w:hAnsi="Arial" w:cs="Arial"/>
          <w:sz w:val="20"/>
          <w:szCs w:val="20"/>
        </w:rPr>
        <w:t xml:space="preserve"> </w:t>
      </w:r>
      <w:r w:rsidR="007D31C1">
        <w:rPr>
          <w:rFonts w:ascii="Arial" w:hAnsi="Arial" w:cs="Arial"/>
          <w:sz w:val="20"/>
          <w:szCs w:val="20"/>
        </w:rPr>
        <w:t>„Insb</w:t>
      </w:r>
      <w:r w:rsidR="007D31C1">
        <w:rPr>
          <w:rFonts w:ascii="Arial" w:hAnsi="Arial" w:cs="Arial"/>
          <w:sz w:val="20"/>
          <w:szCs w:val="20"/>
        </w:rPr>
        <w:t>e</w:t>
      </w:r>
      <w:r w:rsidR="007D31C1">
        <w:rPr>
          <w:rFonts w:ascii="Arial" w:hAnsi="Arial" w:cs="Arial"/>
          <w:sz w:val="20"/>
          <w:szCs w:val="20"/>
        </w:rPr>
        <w:t>sondere junge Frauen müssen aufpassen, dass sie sich mit einer Teilzeitstelle nicht ins berufliche A</w:t>
      </w:r>
      <w:r w:rsidR="007D31C1">
        <w:rPr>
          <w:rFonts w:ascii="Arial" w:hAnsi="Arial" w:cs="Arial"/>
          <w:sz w:val="20"/>
          <w:szCs w:val="20"/>
        </w:rPr>
        <w:t>b</w:t>
      </w:r>
      <w:r w:rsidR="007D31C1">
        <w:rPr>
          <w:rFonts w:ascii="Arial" w:hAnsi="Arial" w:cs="Arial"/>
          <w:sz w:val="20"/>
          <w:szCs w:val="20"/>
        </w:rPr>
        <w:t xml:space="preserve">seits stellen. </w:t>
      </w:r>
      <w:r w:rsidR="005950B9">
        <w:rPr>
          <w:rFonts w:ascii="Arial" w:hAnsi="Arial" w:cs="Arial"/>
          <w:sz w:val="20"/>
          <w:szCs w:val="20"/>
        </w:rPr>
        <w:t>Zwar</w:t>
      </w:r>
      <w:r w:rsidR="00291615">
        <w:rPr>
          <w:rFonts w:ascii="Arial" w:hAnsi="Arial" w:cs="Arial"/>
          <w:sz w:val="20"/>
          <w:szCs w:val="20"/>
        </w:rPr>
        <w:t xml:space="preserve"> werden </w:t>
      </w:r>
      <w:r w:rsidR="007D31C1">
        <w:rPr>
          <w:rFonts w:ascii="Arial" w:hAnsi="Arial" w:cs="Arial"/>
          <w:sz w:val="20"/>
          <w:szCs w:val="20"/>
        </w:rPr>
        <w:t xml:space="preserve">Unternehmen </w:t>
      </w:r>
      <w:r w:rsidR="00291615">
        <w:rPr>
          <w:rFonts w:ascii="Arial" w:hAnsi="Arial" w:cs="Arial"/>
          <w:sz w:val="20"/>
          <w:szCs w:val="20"/>
        </w:rPr>
        <w:t xml:space="preserve">ihre </w:t>
      </w:r>
      <w:r w:rsidR="007D31C1">
        <w:rPr>
          <w:rFonts w:ascii="Arial" w:hAnsi="Arial" w:cs="Arial"/>
          <w:sz w:val="20"/>
          <w:szCs w:val="20"/>
        </w:rPr>
        <w:t xml:space="preserve">Karrierewege flexibilisieren, </w:t>
      </w:r>
      <w:r w:rsidR="00291615">
        <w:rPr>
          <w:rFonts w:ascii="Arial" w:hAnsi="Arial" w:cs="Arial"/>
          <w:sz w:val="20"/>
          <w:szCs w:val="20"/>
        </w:rPr>
        <w:t xml:space="preserve">um </w:t>
      </w:r>
      <w:r w:rsidR="007D31C1">
        <w:rPr>
          <w:rFonts w:ascii="Arial" w:hAnsi="Arial" w:cs="Arial"/>
          <w:sz w:val="20"/>
          <w:szCs w:val="20"/>
        </w:rPr>
        <w:t xml:space="preserve">Potentiale </w:t>
      </w:r>
      <w:r w:rsidR="00291615">
        <w:rPr>
          <w:rFonts w:ascii="Arial" w:hAnsi="Arial" w:cs="Arial"/>
          <w:sz w:val="20"/>
          <w:szCs w:val="20"/>
        </w:rPr>
        <w:t>zu schöpfen, aber das wird nur langsam gehen</w:t>
      </w:r>
      <w:r w:rsidR="007D31C1">
        <w:rPr>
          <w:rFonts w:ascii="Arial" w:hAnsi="Arial" w:cs="Arial"/>
          <w:sz w:val="20"/>
          <w:szCs w:val="20"/>
        </w:rPr>
        <w:t>“, gibt Traub zu bedenken.</w:t>
      </w:r>
    </w:p>
    <w:p w:rsidR="005F1766" w:rsidRPr="00726AB9" w:rsidRDefault="005F1766" w:rsidP="00255778">
      <w:pPr>
        <w:jc w:val="both"/>
        <w:rPr>
          <w:rFonts w:ascii="Arial" w:hAnsi="Arial" w:cs="Arial"/>
          <w:sz w:val="20"/>
          <w:szCs w:val="20"/>
        </w:rPr>
      </w:pPr>
    </w:p>
    <w:p w:rsidR="00456A0E" w:rsidRPr="00562FB4" w:rsidRDefault="00456A0E" w:rsidP="00456A0E">
      <w:pPr>
        <w:rPr>
          <w:rFonts w:ascii="Arial" w:hAnsi="Arial" w:cs="Arial"/>
          <w:b/>
          <w:sz w:val="20"/>
          <w:szCs w:val="20"/>
        </w:rPr>
      </w:pPr>
      <w:r w:rsidRPr="00562FB4">
        <w:rPr>
          <w:rFonts w:ascii="Arial" w:hAnsi="Arial" w:cs="Arial"/>
          <w:b/>
          <w:sz w:val="20"/>
          <w:szCs w:val="20"/>
        </w:rPr>
        <w:t>Graphik</w:t>
      </w:r>
      <w:r w:rsidR="00733279">
        <w:rPr>
          <w:rFonts w:ascii="Arial" w:hAnsi="Arial" w:cs="Arial"/>
          <w:b/>
          <w:sz w:val="20"/>
          <w:szCs w:val="20"/>
        </w:rPr>
        <w:t>vorschau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374"/>
      </w:tblGrid>
      <w:tr w:rsidR="00456A0E" w:rsidRPr="00562FB4" w:rsidTr="00AB2DBE">
        <w:tc>
          <w:tcPr>
            <w:tcW w:w="6374" w:type="dxa"/>
          </w:tcPr>
          <w:p w:rsidR="00456A0E" w:rsidRPr="00562FB4" w:rsidRDefault="009E7358" w:rsidP="009874B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33E945D4" wp14:editId="17289A0E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85725</wp:posOffset>
                  </wp:positionV>
                  <wp:extent cx="3438525" cy="2223147"/>
                  <wp:effectExtent l="19050" t="19050" r="9525" b="24765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185276.tmp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8525" cy="222314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56A0E" w:rsidRPr="00562FB4" w:rsidRDefault="00456A0E" w:rsidP="009874B0">
            <w:pPr>
              <w:tabs>
                <w:tab w:val="left" w:pos="111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6A0E" w:rsidRPr="00562FB4" w:rsidRDefault="00456A0E" w:rsidP="009874B0">
            <w:pPr>
              <w:tabs>
                <w:tab w:val="left" w:pos="111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6A0E" w:rsidRPr="00562FB4" w:rsidRDefault="00456A0E" w:rsidP="009874B0">
            <w:pPr>
              <w:tabs>
                <w:tab w:val="left" w:pos="111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6A0E" w:rsidRPr="00562FB4" w:rsidRDefault="00456A0E" w:rsidP="009874B0">
            <w:pPr>
              <w:tabs>
                <w:tab w:val="left" w:pos="111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6A0E" w:rsidRPr="00562FB4" w:rsidRDefault="00456A0E" w:rsidP="009874B0">
            <w:pPr>
              <w:tabs>
                <w:tab w:val="left" w:pos="111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6A0E" w:rsidRPr="00562FB4" w:rsidRDefault="00456A0E" w:rsidP="009874B0">
            <w:pPr>
              <w:tabs>
                <w:tab w:val="left" w:pos="111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6A0E" w:rsidRPr="00562FB4" w:rsidRDefault="00456A0E" w:rsidP="009874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6A0E" w:rsidRPr="00562FB4" w:rsidTr="00AB2DBE">
        <w:trPr>
          <w:trHeight w:val="113"/>
        </w:trPr>
        <w:tc>
          <w:tcPr>
            <w:tcW w:w="6374" w:type="dxa"/>
          </w:tcPr>
          <w:p w:rsidR="00456A0E" w:rsidRPr="00733279" w:rsidRDefault="00323C67" w:rsidP="00B55C73">
            <w:pPr>
              <w:pStyle w:val="Fliestext"/>
            </w:pPr>
            <w:r w:rsidRPr="00323C67">
              <w:rPr>
                <w:b/>
              </w:rPr>
              <w:t>Bildunterschrift</w:t>
            </w:r>
            <w:r>
              <w:t>: Teilzeitbeschäftigte schätzen ihre Chancen auf e</w:t>
            </w:r>
            <w:r>
              <w:t>i</w:t>
            </w:r>
            <w:r>
              <w:t>nen neuen Job wesentlich pessimistischer ein als Vollzeitkräfte.</w:t>
            </w:r>
          </w:p>
          <w:p w:rsidR="00456A0E" w:rsidRPr="00462BC8" w:rsidRDefault="00456A0E" w:rsidP="00974065">
            <w:pPr>
              <w:pStyle w:val="Fliestext"/>
              <w:rPr>
                <w:sz w:val="16"/>
              </w:rPr>
            </w:pPr>
            <w:r w:rsidRPr="00562FB4">
              <w:rPr>
                <w:b/>
              </w:rPr>
              <w:t>Bildrechte</w:t>
            </w:r>
            <w:r w:rsidRPr="00562FB4">
              <w:t>:</w:t>
            </w:r>
            <w:r w:rsidRPr="00562FB4">
              <w:rPr>
                <w:b/>
              </w:rPr>
              <w:t xml:space="preserve"> </w:t>
            </w:r>
            <w:proofErr w:type="spellStart"/>
            <w:r w:rsidR="00A77D46" w:rsidRPr="00A77D46">
              <w:t>Orizon</w:t>
            </w:r>
            <w:proofErr w:type="spellEnd"/>
            <w:r w:rsidR="00A77D46" w:rsidRPr="00A77D46">
              <w:t xml:space="preserve"> GmbH</w:t>
            </w:r>
            <w:r w:rsidR="0036343D">
              <w:t xml:space="preserve"> </w:t>
            </w:r>
          </w:p>
        </w:tc>
      </w:tr>
    </w:tbl>
    <w:p w:rsidR="00456A0E" w:rsidRPr="00562FB4" w:rsidRDefault="007D31C1" w:rsidP="00456A0E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456A0E" w:rsidRPr="00562FB4">
        <w:rPr>
          <w:rFonts w:ascii="Arial" w:hAnsi="Arial" w:cs="Arial"/>
          <w:b/>
          <w:sz w:val="20"/>
          <w:szCs w:val="20"/>
        </w:rPr>
        <w:lastRenderedPageBreak/>
        <w:t xml:space="preserve">Hintergrundinfos zur Studie </w:t>
      </w:r>
    </w:p>
    <w:p w:rsidR="00456A0E" w:rsidRPr="00562FB4" w:rsidRDefault="00456A0E" w:rsidP="00456A0E">
      <w:pPr>
        <w:rPr>
          <w:rFonts w:ascii="Arial" w:hAnsi="Arial" w:cs="Arial"/>
          <w:sz w:val="20"/>
          <w:szCs w:val="20"/>
        </w:rPr>
      </w:pPr>
      <w:r w:rsidRPr="00562FB4">
        <w:rPr>
          <w:rFonts w:ascii="Arial" w:hAnsi="Arial" w:cs="Arial"/>
          <w:sz w:val="20"/>
          <w:szCs w:val="20"/>
        </w:rPr>
        <w:t xml:space="preserve">Die </w:t>
      </w:r>
      <w:proofErr w:type="spellStart"/>
      <w:r w:rsidRPr="00562FB4">
        <w:rPr>
          <w:rFonts w:ascii="Arial" w:hAnsi="Arial" w:cs="Arial"/>
          <w:sz w:val="20"/>
          <w:szCs w:val="20"/>
        </w:rPr>
        <w:t>Orizon</w:t>
      </w:r>
      <w:proofErr w:type="spellEnd"/>
      <w:r w:rsidRPr="00562FB4">
        <w:rPr>
          <w:rFonts w:ascii="Arial" w:hAnsi="Arial" w:cs="Arial"/>
          <w:sz w:val="20"/>
          <w:szCs w:val="20"/>
        </w:rPr>
        <w:t xml:space="preserve"> GmbH hat 2015 zum vierten Mal</w:t>
      </w:r>
      <w:r w:rsidRPr="00562FB4">
        <w:rPr>
          <w:rFonts w:ascii="Arial" w:hAnsi="Arial" w:cs="Arial"/>
          <w:color w:val="FF0000"/>
          <w:sz w:val="20"/>
          <w:szCs w:val="20"/>
        </w:rPr>
        <w:t xml:space="preserve"> </w:t>
      </w:r>
      <w:r w:rsidRPr="00562FB4">
        <w:rPr>
          <w:rFonts w:ascii="Arial" w:hAnsi="Arial" w:cs="Arial"/>
          <w:sz w:val="20"/>
          <w:szCs w:val="20"/>
        </w:rPr>
        <w:t xml:space="preserve">die Studie „Arbeitsmarkt – Perspektive der Arbeitnehmer“ durchgeführt. An der bevölkerungsrepräsentativen Online-Befragung nahmen </w:t>
      </w:r>
      <w:r w:rsidR="0085512E">
        <w:rPr>
          <w:rFonts w:ascii="Arial" w:hAnsi="Arial" w:cs="Arial"/>
          <w:sz w:val="20"/>
          <w:szCs w:val="20"/>
        </w:rPr>
        <w:t>im</w:t>
      </w:r>
      <w:r w:rsidRPr="00562FB4">
        <w:rPr>
          <w:rFonts w:ascii="Arial" w:hAnsi="Arial" w:cs="Arial"/>
          <w:sz w:val="20"/>
          <w:szCs w:val="20"/>
        </w:rPr>
        <w:t xml:space="preserve"> Jahr </w:t>
      </w:r>
      <w:r w:rsidR="0085512E">
        <w:rPr>
          <w:rFonts w:ascii="Arial" w:hAnsi="Arial" w:cs="Arial"/>
          <w:sz w:val="20"/>
          <w:szCs w:val="20"/>
        </w:rPr>
        <w:t xml:space="preserve">2015 </w:t>
      </w:r>
      <w:r w:rsidRPr="00562FB4">
        <w:rPr>
          <w:rFonts w:ascii="Arial" w:hAnsi="Arial" w:cs="Arial"/>
          <w:sz w:val="20"/>
          <w:szCs w:val="20"/>
        </w:rPr>
        <w:t>2.123 A</w:t>
      </w:r>
      <w:r w:rsidRPr="00562FB4">
        <w:rPr>
          <w:rFonts w:ascii="Arial" w:hAnsi="Arial" w:cs="Arial"/>
          <w:sz w:val="20"/>
          <w:szCs w:val="20"/>
        </w:rPr>
        <w:t>r</w:t>
      </w:r>
      <w:r w:rsidRPr="00562FB4">
        <w:rPr>
          <w:rFonts w:ascii="Arial" w:hAnsi="Arial" w:cs="Arial"/>
          <w:sz w:val="20"/>
          <w:szCs w:val="20"/>
        </w:rPr>
        <w:t xml:space="preserve">beitnehmer und Arbeitsuchende in Deutschland teil. </w:t>
      </w:r>
      <w:r w:rsidR="005F1766">
        <w:rPr>
          <w:rFonts w:ascii="Arial" w:hAnsi="Arial" w:cs="Arial"/>
          <w:sz w:val="20"/>
          <w:szCs w:val="20"/>
        </w:rPr>
        <w:t>Abweichende Stichprobengrößen in den Folien kommen durch gezielte Filter zustande; etwa wurden bei der Frage nach Belastungen am Arbeitsplatz Auszubildende und Arbeitsuchende nicht berücksichtigt</w:t>
      </w:r>
      <w:r w:rsidR="008B46C1">
        <w:rPr>
          <w:rFonts w:ascii="Arial" w:hAnsi="Arial" w:cs="Arial"/>
          <w:sz w:val="20"/>
          <w:szCs w:val="20"/>
        </w:rPr>
        <w:t xml:space="preserve"> </w:t>
      </w:r>
      <w:r w:rsidR="005F1766">
        <w:rPr>
          <w:rFonts w:ascii="Arial" w:hAnsi="Arial" w:cs="Arial"/>
          <w:sz w:val="20"/>
          <w:szCs w:val="20"/>
        </w:rPr>
        <w:t xml:space="preserve">(n = 1.872). </w:t>
      </w:r>
      <w:r w:rsidRPr="00562FB4">
        <w:rPr>
          <w:rFonts w:ascii="Arial" w:hAnsi="Arial" w:cs="Arial"/>
          <w:sz w:val="20"/>
          <w:szCs w:val="20"/>
        </w:rPr>
        <w:t xml:space="preserve">Durchgeführt wurde die Studie von dem unabhängigen Marktforschungs- und Analyseunternehmen </w:t>
      </w:r>
      <w:proofErr w:type="spellStart"/>
      <w:r w:rsidRPr="00562FB4">
        <w:rPr>
          <w:rFonts w:ascii="Arial" w:hAnsi="Arial" w:cs="Arial"/>
          <w:sz w:val="20"/>
          <w:szCs w:val="20"/>
        </w:rPr>
        <w:t>Lünendonk</w:t>
      </w:r>
      <w:proofErr w:type="spellEnd"/>
      <w:r w:rsidRPr="00562FB4">
        <w:rPr>
          <w:rFonts w:ascii="Arial" w:hAnsi="Arial" w:cs="Arial"/>
          <w:sz w:val="20"/>
          <w:szCs w:val="20"/>
        </w:rPr>
        <w:t xml:space="preserve"> GmbH. Zur Gewäh</w:t>
      </w:r>
      <w:r w:rsidRPr="00562FB4">
        <w:rPr>
          <w:rFonts w:ascii="Arial" w:hAnsi="Arial" w:cs="Arial"/>
          <w:sz w:val="20"/>
          <w:szCs w:val="20"/>
        </w:rPr>
        <w:t>r</w:t>
      </w:r>
      <w:r w:rsidRPr="00562FB4">
        <w:rPr>
          <w:rFonts w:ascii="Arial" w:hAnsi="Arial" w:cs="Arial"/>
          <w:sz w:val="20"/>
          <w:szCs w:val="20"/>
        </w:rPr>
        <w:t>leistung der Repräsentativität wurden vorgegebene Quoten über die soziodemographischen Merkmale Alter, Geschlecht, Schulbildung und Bundesland etabliert. Verzerrungen wurden durch Gewichtung aufgehoben. Die Gewichtung erfolgte nach Mikrozensus.</w:t>
      </w:r>
    </w:p>
    <w:p w:rsidR="000D3A54" w:rsidRPr="00562FB4" w:rsidRDefault="000D3A54" w:rsidP="000D3A54">
      <w:pPr>
        <w:rPr>
          <w:rFonts w:ascii="Arial" w:hAnsi="Arial" w:cs="Arial"/>
          <w:b/>
        </w:rPr>
      </w:pPr>
      <w:proofErr w:type="spellStart"/>
      <w:r w:rsidRPr="00562FB4">
        <w:rPr>
          <w:rFonts w:ascii="Arial" w:hAnsi="Arial" w:cs="Arial"/>
          <w:b/>
          <w:sz w:val="20"/>
          <w:szCs w:val="20"/>
        </w:rPr>
        <w:t>Orizon</w:t>
      </w:r>
      <w:proofErr w:type="spellEnd"/>
      <w:r w:rsidRPr="00562FB4">
        <w:rPr>
          <w:rFonts w:ascii="Arial" w:hAnsi="Arial" w:cs="Arial"/>
          <w:b/>
          <w:sz w:val="20"/>
          <w:szCs w:val="20"/>
        </w:rPr>
        <w:t xml:space="preserve"> GmbH</w:t>
      </w:r>
    </w:p>
    <w:p w:rsidR="000D3A54" w:rsidRPr="00562FB4" w:rsidRDefault="000D3A54" w:rsidP="000D3A54">
      <w:r w:rsidRPr="00562FB4">
        <w:rPr>
          <w:rFonts w:ascii="Arial" w:hAnsi="Arial" w:cs="Arial"/>
          <w:sz w:val="20"/>
          <w:szCs w:val="20"/>
        </w:rPr>
        <w:t xml:space="preserve">Das Personalunternehmen </w:t>
      </w:r>
      <w:proofErr w:type="spellStart"/>
      <w:r w:rsidRPr="00562FB4">
        <w:rPr>
          <w:rFonts w:ascii="Arial" w:hAnsi="Arial" w:cs="Arial"/>
          <w:sz w:val="20"/>
          <w:szCs w:val="20"/>
        </w:rPr>
        <w:t>Orizon</w:t>
      </w:r>
      <w:proofErr w:type="spellEnd"/>
      <w:r w:rsidRPr="00562FB4">
        <w:rPr>
          <w:rFonts w:ascii="Arial" w:hAnsi="Arial" w:cs="Arial"/>
          <w:sz w:val="20"/>
          <w:szCs w:val="20"/>
        </w:rPr>
        <w:t xml:space="preserve"> bietet das umfassende Spektrum von Personaldienstleistungen an. Zum Serviceportfolio gehören Personalüberlassung und -vermittlung sowie die Durchführung kompl</w:t>
      </w:r>
      <w:r w:rsidRPr="00562FB4">
        <w:rPr>
          <w:rFonts w:ascii="Arial" w:hAnsi="Arial" w:cs="Arial"/>
          <w:sz w:val="20"/>
          <w:szCs w:val="20"/>
        </w:rPr>
        <w:t>e</w:t>
      </w:r>
      <w:r w:rsidRPr="00562FB4">
        <w:rPr>
          <w:rFonts w:ascii="Arial" w:hAnsi="Arial" w:cs="Arial"/>
          <w:sz w:val="20"/>
          <w:szCs w:val="20"/>
        </w:rPr>
        <w:t>xer Personalprojekte. Mit technischen, gewerblichen</w:t>
      </w:r>
      <w:r w:rsidRPr="00562FB4">
        <w:rPr>
          <w:rFonts w:ascii="Arial" w:hAnsi="Arial" w:cs="Arial"/>
          <w:b/>
          <w:bCs/>
          <w:sz w:val="20"/>
          <w:szCs w:val="20"/>
        </w:rPr>
        <w:t xml:space="preserve"> </w:t>
      </w:r>
      <w:r w:rsidRPr="00562FB4">
        <w:rPr>
          <w:rFonts w:ascii="Arial" w:hAnsi="Arial" w:cs="Arial"/>
          <w:bCs/>
          <w:sz w:val="20"/>
          <w:szCs w:val="20"/>
        </w:rPr>
        <w:t>und</w:t>
      </w:r>
      <w:r w:rsidRPr="00562FB4">
        <w:rPr>
          <w:rFonts w:ascii="Arial" w:hAnsi="Arial" w:cs="Arial"/>
          <w:sz w:val="20"/>
          <w:szCs w:val="20"/>
        </w:rPr>
        <w:t xml:space="preserve"> kaufmännischen Fach- und Führungskräften wird ein Großteil der Berufsfelder abgedeckt. Mit dieser Strategie ist das Unternehmen Marktführer für den deutschen Mittelstand. </w:t>
      </w:r>
    </w:p>
    <w:p w:rsidR="000D3A54" w:rsidRPr="00562FB4" w:rsidRDefault="000D3A54" w:rsidP="000D3A54">
      <w:pPr>
        <w:rPr>
          <w:rStyle w:val="Link"/>
          <w:rFonts w:ascii="Arial" w:hAnsi="Arial" w:cs="Arial"/>
          <w:sz w:val="20"/>
          <w:szCs w:val="20"/>
        </w:rPr>
      </w:pPr>
      <w:r w:rsidRPr="00562FB4">
        <w:rPr>
          <w:rFonts w:ascii="Arial" w:hAnsi="Arial" w:cs="Arial"/>
          <w:sz w:val="20"/>
          <w:szCs w:val="20"/>
        </w:rPr>
        <w:t xml:space="preserve">Als Arbeitgeber von mehr als 7.500 Mitarbeitern, bundesweit rund 80 Standorten und einem Umsatz von 262 Mio. Euro im Jahr 2014 belegt </w:t>
      </w:r>
      <w:proofErr w:type="spellStart"/>
      <w:r w:rsidRPr="00562FB4">
        <w:rPr>
          <w:rFonts w:ascii="Arial" w:hAnsi="Arial" w:cs="Arial"/>
          <w:sz w:val="20"/>
          <w:szCs w:val="20"/>
        </w:rPr>
        <w:t>Orizon</w:t>
      </w:r>
      <w:proofErr w:type="spellEnd"/>
      <w:r w:rsidRPr="00562FB4">
        <w:rPr>
          <w:rFonts w:ascii="Arial" w:hAnsi="Arial" w:cs="Arial"/>
          <w:sz w:val="20"/>
          <w:szCs w:val="20"/>
        </w:rPr>
        <w:t xml:space="preserve">, laut </w:t>
      </w:r>
      <w:proofErr w:type="spellStart"/>
      <w:r w:rsidRPr="00562FB4">
        <w:rPr>
          <w:rFonts w:ascii="Arial" w:hAnsi="Arial" w:cs="Arial"/>
          <w:sz w:val="20"/>
          <w:szCs w:val="20"/>
        </w:rPr>
        <w:t>Lünendonk</w:t>
      </w:r>
      <w:proofErr w:type="spellEnd"/>
      <w:r w:rsidRPr="00562FB4">
        <w:rPr>
          <w:rFonts w:ascii="Arial" w:hAnsi="Arial" w:cs="Arial"/>
          <w:sz w:val="20"/>
          <w:szCs w:val="20"/>
        </w:rPr>
        <w:t xml:space="preserve"> Liste, Platz zehn unter den führenden Personaldienstleistern in Deutschland.</w:t>
      </w:r>
      <w:r w:rsidRPr="00562FB4">
        <w:t xml:space="preserve"> </w:t>
      </w:r>
      <w:r w:rsidRPr="00562FB4">
        <w:rPr>
          <w:rFonts w:ascii="Arial" w:hAnsi="Arial" w:cs="Arial"/>
          <w:sz w:val="20"/>
          <w:szCs w:val="20"/>
        </w:rPr>
        <w:t xml:space="preserve">Weitere Informationen: </w:t>
      </w:r>
      <w:hyperlink r:id="rId9" w:history="1">
        <w:r w:rsidRPr="00562FB4">
          <w:rPr>
            <w:rStyle w:val="Link"/>
            <w:rFonts w:ascii="Arial" w:hAnsi="Arial" w:cs="Arial"/>
            <w:sz w:val="20"/>
            <w:szCs w:val="20"/>
          </w:rPr>
          <w:t>www.orizon.de</w:t>
        </w:r>
      </w:hyperlink>
    </w:p>
    <w:p w:rsidR="000D3A54" w:rsidRPr="00562FB4" w:rsidRDefault="000D3A54" w:rsidP="000D3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eastAsia="de-DE"/>
        </w:rPr>
      </w:pPr>
      <w:r w:rsidRPr="00562FB4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t>Pressekontakt</w:t>
      </w:r>
    </w:p>
    <w:p w:rsidR="000D3A54" w:rsidRPr="00562FB4" w:rsidRDefault="000D3A54" w:rsidP="000D3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eastAsia="de-DE"/>
        </w:rPr>
      </w:pPr>
    </w:p>
    <w:p w:rsidR="000D3A54" w:rsidRPr="00562FB4" w:rsidRDefault="000D3A54" w:rsidP="000D3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62FB4">
        <w:rPr>
          <w:rFonts w:ascii="Arial" w:hAnsi="Arial" w:cs="Arial"/>
          <w:sz w:val="20"/>
          <w:szCs w:val="20"/>
        </w:rPr>
        <w:t xml:space="preserve">Unternehmen: </w:t>
      </w:r>
      <w:proofErr w:type="spellStart"/>
      <w:r w:rsidRPr="00562FB4">
        <w:rPr>
          <w:rFonts w:ascii="Arial" w:hAnsi="Arial" w:cs="Arial"/>
          <w:sz w:val="20"/>
          <w:szCs w:val="20"/>
        </w:rPr>
        <w:t>Orizon</w:t>
      </w:r>
      <w:proofErr w:type="spellEnd"/>
      <w:r w:rsidRPr="00562FB4">
        <w:rPr>
          <w:rFonts w:ascii="Arial" w:hAnsi="Arial" w:cs="Arial"/>
          <w:sz w:val="20"/>
          <w:szCs w:val="20"/>
        </w:rPr>
        <w:t xml:space="preserve"> GmbH Presseabteilung | Großer </w:t>
      </w:r>
      <w:proofErr w:type="spellStart"/>
      <w:r w:rsidRPr="00562FB4">
        <w:rPr>
          <w:rFonts w:ascii="Arial" w:hAnsi="Arial" w:cs="Arial"/>
          <w:sz w:val="20"/>
          <w:szCs w:val="20"/>
        </w:rPr>
        <w:t>Burstah</w:t>
      </w:r>
      <w:proofErr w:type="spellEnd"/>
      <w:r w:rsidRPr="00562FB4">
        <w:rPr>
          <w:rFonts w:ascii="Arial" w:hAnsi="Arial" w:cs="Arial"/>
          <w:sz w:val="20"/>
          <w:szCs w:val="20"/>
        </w:rPr>
        <w:t xml:space="preserve"> 23 | 20457 Hamburg |</w:t>
      </w:r>
    </w:p>
    <w:p w:rsidR="000D3A54" w:rsidRDefault="000D3A54" w:rsidP="000D3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62FB4">
        <w:rPr>
          <w:rFonts w:ascii="Arial" w:hAnsi="Arial" w:cs="Arial"/>
          <w:sz w:val="20"/>
          <w:szCs w:val="20"/>
        </w:rPr>
        <w:t xml:space="preserve">E-Mail </w:t>
      </w:r>
      <w:hyperlink r:id="rId10" w:history="1">
        <w:r w:rsidRPr="00562FB4">
          <w:rPr>
            <w:rStyle w:val="Link"/>
            <w:rFonts w:ascii="Arial" w:hAnsi="Arial" w:cs="Arial"/>
            <w:sz w:val="20"/>
            <w:szCs w:val="20"/>
          </w:rPr>
          <w:t>presse@orizon.de</w:t>
        </w:r>
      </w:hyperlink>
      <w:r w:rsidR="00726AB9">
        <w:rPr>
          <w:rFonts w:ascii="Arial" w:hAnsi="Arial" w:cs="Arial"/>
          <w:sz w:val="20"/>
          <w:szCs w:val="20"/>
        </w:rPr>
        <w:t xml:space="preserve"> </w:t>
      </w:r>
    </w:p>
    <w:p w:rsidR="00726AB9" w:rsidRPr="00562FB4" w:rsidRDefault="00726AB9" w:rsidP="000D3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D3A54" w:rsidRPr="00562FB4" w:rsidRDefault="000D3A54" w:rsidP="000D3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62FB4">
        <w:rPr>
          <w:rFonts w:ascii="Arial" w:hAnsi="Arial" w:cs="Arial"/>
          <w:sz w:val="20"/>
          <w:szCs w:val="20"/>
        </w:rPr>
        <w:t xml:space="preserve">Agentur: Accente Communication GmbH | Sieglinde Schneider | T 0611 / 40 80 610 | </w:t>
      </w:r>
    </w:p>
    <w:p w:rsidR="00B80D2B" w:rsidRPr="00B80D2B" w:rsidRDefault="000D3A54" w:rsidP="00BC65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62FB4">
        <w:rPr>
          <w:rFonts w:ascii="Arial" w:hAnsi="Arial" w:cs="Arial"/>
          <w:sz w:val="20"/>
          <w:szCs w:val="20"/>
        </w:rPr>
        <w:t xml:space="preserve">E-Mail: </w:t>
      </w:r>
      <w:hyperlink r:id="rId11" w:history="1">
        <w:r w:rsidRPr="00562FB4">
          <w:rPr>
            <w:rStyle w:val="Link"/>
            <w:rFonts w:ascii="Arial" w:hAnsi="Arial" w:cs="Arial"/>
            <w:sz w:val="20"/>
            <w:szCs w:val="20"/>
          </w:rPr>
          <w:t>sieglinde.schneider@accente.de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sectPr w:rsidR="00B80D2B" w:rsidRPr="00B80D2B" w:rsidSect="002C5F49">
      <w:headerReference w:type="default" r:id="rId12"/>
      <w:footerReference w:type="default" r:id="rId13"/>
      <w:pgSz w:w="11906" w:h="16838"/>
      <w:pgMar w:top="2410" w:right="1417" w:bottom="993" w:left="1417" w:header="709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C3E" w:rsidRDefault="00C00C3E">
      <w:r>
        <w:separator/>
      </w:r>
    </w:p>
  </w:endnote>
  <w:endnote w:type="continuationSeparator" w:id="0">
    <w:p w:rsidR="00C00C3E" w:rsidRDefault="00C00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A19" w:rsidRPr="00746B24" w:rsidRDefault="00535A19" w:rsidP="007A3BBD">
    <w:pPr>
      <w:widowControl w:val="0"/>
      <w:tabs>
        <w:tab w:val="center" w:pos="4536"/>
        <w:tab w:val="right" w:pos="9072"/>
      </w:tabs>
      <w:spacing w:before="60" w:after="0" w:line="240" w:lineRule="auto"/>
      <w:jc w:val="center"/>
      <w:rPr>
        <w:rFonts w:ascii="Arial" w:eastAsia="Times New Roman" w:hAnsi="Arial" w:cs="Arial"/>
        <w:color w:val="808080"/>
        <w:sz w:val="16"/>
        <w:szCs w:val="16"/>
        <w:lang w:eastAsia="de-DE"/>
      </w:rPr>
    </w:pP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 </w:t>
    </w:r>
    <w:proofErr w:type="spellStart"/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>Orizon</w:t>
    </w:r>
    <w:proofErr w:type="spellEnd"/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GmbH  </w:t>
    </w:r>
    <w:r w:rsidRPr="009B52AC">
      <w:rPr>
        <w:rFonts w:ascii="Arial" w:eastAsia="Times New Roman" w:hAnsi="Arial" w:cs="Arial"/>
        <w:color w:val="E36C0A"/>
        <w:sz w:val="16"/>
        <w:szCs w:val="16"/>
        <w:lang w:eastAsia="de-DE"/>
      </w:rPr>
      <w:t>│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Berliner Allee 28c </w:t>
    </w:r>
    <w:r w:rsidRPr="009B52AC">
      <w:rPr>
        <w:rFonts w:ascii="Arial" w:eastAsia="Times New Roman" w:hAnsi="Arial" w:cs="Arial"/>
        <w:color w:val="E36C0A"/>
        <w:sz w:val="16"/>
        <w:szCs w:val="16"/>
        <w:lang w:eastAsia="de-DE"/>
      </w:rPr>
      <w:t>│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86153 Augsburg  </w:t>
    </w:r>
    <w:r w:rsidRPr="009B52AC">
      <w:rPr>
        <w:rFonts w:ascii="Arial" w:eastAsia="Times New Roman" w:hAnsi="Arial" w:cs="Arial"/>
        <w:color w:val="E36C0A"/>
        <w:sz w:val="16"/>
        <w:szCs w:val="16"/>
        <w:lang w:eastAsia="de-DE"/>
      </w:rPr>
      <w:t>│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www.orizon.de</w:t>
    </w:r>
  </w:p>
  <w:p w:rsidR="00535A19" w:rsidRPr="007A3BBD" w:rsidRDefault="00535A19" w:rsidP="007A3BBD">
    <w:pPr>
      <w:widowControl w:val="0"/>
      <w:tabs>
        <w:tab w:val="center" w:pos="4536"/>
        <w:tab w:val="right" w:pos="9072"/>
      </w:tabs>
      <w:spacing w:before="60" w:after="0" w:line="240" w:lineRule="auto"/>
      <w:jc w:val="center"/>
    </w:pP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Tel.: +49 (0) 821-5 09 91-0 </w:t>
    </w:r>
    <w:r w:rsidRPr="009B52AC">
      <w:rPr>
        <w:rFonts w:ascii="Arial" w:eastAsia="Times New Roman" w:hAnsi="Arial" w:cs="Arial"/>
        <w:color w:val="E36C0A"/>
        <w:sz w:val="16"/>
        <w:szCs w:val="16"/>
        <w:lang w:eastAsia="de-DE"/>
      </w:rPr>
      <w:t>│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Fax: +49 (0) 821-5 09 91-</w:t>
    </w:r>
    <w:r>
      <w:rPr>
        <w:rFonts w:ascii="Arial" w:eastAsia="Times New Roman" w:hAnsi="Arial" w:cs="Arial"/>
        <w:color w:val="808080"/>
        <w:sz w:val="16"/>
        <w:szCs w:val="16"/>
        <w:lang w:eastAsia="de-DE"/>
      </w:rPr>
      <w:t>1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5 </w:t>
    </w:r>
    <w:r w:rsidRPr="009B52AC">
      <w:rPr>
        <w:rFonts w:ascii="Arial" w:eastAsia="Times New Roman" w:hAnsi="Arial" w:cs="Arial"/>
        <w:color w:val="E36C0A"/>
        <w:sz w:val="16"/>
        <w:szCs w:val="16"/>
        <w:lang w:eastAsia="de-DE"/>
      </w:rPr>
      <w:t>│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presse@orizon.de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C3E" w:rsidRDefault="00C00C3E">
      <w:r>
        <w:separator/>
      </w:r>
    </w:p>
  </w:footnote>
  <w:footnote w:type="continuationSeparator" w:id="0">
    <w:p w:rsidR="00C00C3E" w:rsidRDefault="00C00C3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A19" w:rsidRDefault="00D56575" w:rsidP="006305DA">
    <w:pPr>
      <w:pStyle w:val="Kopfzeile"/>
      <w:tabs>
        <w:tab w:val="clear" w:pos="4536"/>
      </w:tabs>
      <w:rPr>
        <w:b/>
        <w:color w:val="808080"/>
        <w:spacing w:val="30"/>
        <w:sz w:val="32"/>
        <w:szCs w:val="32"/>
      </w:rPr>
    </w:pPr>
    <w:r>
      <w:rPr>
        <w:b/>
        <w:noProof/>
        <w:color w:val="808080"/>
        <w:spacing w:val="30"/>
        <w:sz w:val="32"/>
        <w:szCs w:val="32"/>
        <w:lang w:eastAsia="de-DE"/>
      </w:rPr>
      <w:drawing>
        <wp:anchor distT="0" distB="0" distL="114300" distR="114300" simplePos="0" relativeHeight="251658240" behindDoc="0" locked="0" layoutInCell="1" allowOverlap="1" wp14:anchorId="5555953A" wp14:editId="4F4AAAEF">
          <wp:simplePos x="0" y="0"/>
          <wp:positionH relativeFrom="column">
            <wp:posOffset>4272280</wp:posOffset>
          </wp:positionH>
          <wp:positionV relativeFrom="paragraph">
            <wp:posOffset>-12065</wp:posOffset>
          </wp:positionV>
          <wp:extent cx="1486800" cy="316800"/>
          <wp:effectExtent l="0" t="0" r="0" b="762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_RZ_Orizon_Logo_Web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800" cy="3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5A19">
      <w:rPr>
        <w:b/>
        <w:color w:val="808080"/>
        <w:spacing w:val="30"/>
        <w:sz w:val="32"/>
        <w:szCs w:val="32"/>
      </w:rPr>
      <w:tab/>
    </w:r>
  </w:p>
  <w:p w:rsidR="00535A19" w:rsidRPr="001915F1" w:rsidRDefault="0036343D" w:rsidP="006305DA">
    <w:pPr>
      <w:pStyle w:val="Kopfzeile"/>
      <w:tabs>
        <w:tab w:val="clear" w:pos="4536"/>
      </w:tabs>
      <w:rPr>
        <w:rFonts w:ascii="Arial" w:hAnsi="Arial" w:cs="Arial"/>
        <w:color w:val="808080"/>
        <w:spacing w:val="30"/>
        <w:sz w:val="28"/>
        <w:szCs w:val="28"/>
      </w:rPr>
    </w:pPr>
    <w:r>
      <w:rPr>
        <w:rFonts w:ascii="Arial" w:hAnsi="Arial" w:cs="Arial"/>
        <w:color w:val="808080"/>
        <w:spacing w:val="30"/>
        <w:sz w:val="28"/>
        <w:szCs w:val="28"/>
      </w:rPr>
      <w:t>Pressemitteilung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0558C"/>
    <w:multiLevelType w:val="hybridMultilevel"/>
    <w:tmpl w:val="2E1666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5051F2"/>
    <w:multiLevelType w:val="hybridMultilevel"/>
    <w:tmpl w:val="DCEC02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7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533"/>
    <w:rsid w:val="00015B4B"/>
    <w:rsid w:val="000250A3"/>
    <w:rsid w:val="00040E16"/>
    <w:rsid w:val="00041EC1"/>
    <w:rsid w:val="00042190"/>
    <w:rsid w:val="0006424E"/>
    <w:rsid w:val="000661B0"/>
    <w:rsid w:val="00090615"/>
    <w:rsid w:val="00090D09"/>
    <w:rsid w:val="000920DE"/>
    <w:rsid w:val="0009427D"/>
    <w:rsid w:val="0009639D"/>
    <w:rsid w:val="000B0FE4"/>
    <w:rsid w:val="000B13CF"/>
    <w:rsid w:val="000B7D42"/>
    <w:rsid w:val="000C46A0"/>
    <w:rsid w:val="000C58FC"/>
    <w:rsid w:val="000D0BD8"/>
    <w:rsid w:val="000D3A54"/>
    <w:rsid w:val="000F6C6D"/>
    <w:rsid w:val="001040C5"/>
    <w:rsid w:val="0011567D"/>
    <w:rsid w:val="001231E0"/>
    <w:rsid w:val="001248A9"/>
    <w:rsid w:val="00140C1C"/>
    <w:rsid w:val="00144926"/>
    <w:rsid w:val="00146441"/>
    <w:rsid w:val="00152D44"/>
    <w:rsid w:val="001534F7"/>
    <w:rsid w:val="00156A4D"/>
    <w:rsid w:val="001619CA"/>
    <w:rsid w:val="001664FE"/>
    <w:rsid w:val="00180991"/>
    <w:rsid w:val="001915F1"/>
    <w:rsid w:val="001939BB"/>
    <w:rsid w:val="00193C3B"/>
    <w:rsid w:val="00195DDF"/>
    <w:rsid w:val="0019651C"/>
    <w:rsid w:val="00196EB6"/>
    <w:rsid w:val="00197D46"/>
    <w:rsid w:val="001A6E3F"/>
    <w:rsid w:val="001C796A"/>
    <w:rsid w:val="001D532E"/>
    <w:rsid w:val="001D5CA3"/>
    <w:rsid w:val="001D7EDF"/>
    <w:rsid w:val="001E0539"/>
    <w:rsid w:val="001E6FAF"/>
    <w:rsid w:val="001E7CA8"/>
    <w:rsid w:val="001F3745"/>
    <w:rsid w:val="001F60A7"/>
    <w:rsid w:val="002019B4"/>
    <w:rsid w:val="00220C47"/>
    <w:rsid w:val="00221CEA"/>
    <w:rsid w:val="00221D98"/>
    <w:rsid w:val="0022210F"/>
    <w:rsid w:val="002260C2"/>
    <w:rsid w:val="00230387"/>
    <w:rsid w:val="00242725"/>
    <w:rsid w:val="00255778"/>
    <w:rsid w:val="0025749F"/>
    <w:rsid w:val="00260398"/>
    <w:rsid w:val="00261205"/>
    <w:rsid w:val="002640BA"/>
    <w:rsid w:val="00266719"/>
    <w:rsid w:val="002738FD"/>
    <w:rsid w:val="00286508"/>
    <w:rsid w:val="00291615"/>
    <w:rsid w:val="002963D2"/>
    <w:rsid w:val="002A3B64"/>
    <w:rsid w:val="002A51CC"/>
    <w:rsid w:val="002C5F49"/>
    <w:rsid w:val="002D03B4"/>
    <w:rsid w:val="002E4ECF"/>
    <w:rsid w:val="002F4C26"/>
    <w:rsid w:val="003015B7"/>
    <w:rsid w:val="00302662"/>
    <w:rsid w:val="003075C8"/>
    <w:rsid w:val="00310B6E"/>
    <w:rsid w:val="0031116F"/>
    <w:rsid w:val="00312551"/>
    <w:rsid w:val="00313073"/>
    <w:rsid w:val="00317E39"/>
    <w:rsid w:val="00323C67"/>
    <w:rsid w:val="003241B0"/>
    <w:rsid w:val="00334825"/>
    <w:rsid w:val="003605CD"/>
    <w:rsid w:val="0036343D"/>
    <w:rsid w:val="0038644E"/>
    <w:rsid w:val="0039017D"/>
    <w:rsid w:val="003B1B7E"/>
    <w:rsid w:val="003B20D4"/>
    <w:rsid w:val="003B70A3"/>
    <w:rsid w:val="003B7338"/>
    <w:rsid w:val="003C13D9"/>
    <w:rsid w:val="003C2D0F"/>
    <w:rsid w:val="003D3528"/>
    <w:rsid w:val="003E03F2"/>
    <w:rsid w:val="003E119A"/>
    <w:rsid w:val="003E3C6A"/>
    <w:rsid w:val="003E4D5D"/>
    <w:rsid w:val="003E6812"/>
    <w:rsid w:val="0040057B"/>
    <w:rsid w:val="004020BF"/>
    <w:rsid w:val="004172F5"/>
    <w:rsid w:val="00426B18"/>
    <w:rsid w:val="00435DE0"/>
    <w:rsid w:val="004463F9"/>
    <w:rsid w:val="00450EBB"/>
    <w:rsid w:val="00452F82"/>
    <w:rsid w:val="004548D3"/>
    <w:rsid w:val="00455C55"/>
    <w:rsid w:val="00456A0E"/>
    <w:rsid w:val="00457AA2"/>
    <w:rsid w:val="00462BC8"/>
    <w:rsid w:val="00463734"/>
    <w:rsid w:val="00467B01"/>
    <w:rsid w:val="00474BE5"/>
    <w:rsid w:val="00482B2C"/>
    <w:rsid w:val="00483812"/>
    <w:rsid w:val="004842E0"/>
    <w:rsid w:val="00490182"/>
    <w:rsid w:val="00494BE3"/>
    <w:rsid w:val="004A67EB"/>
    <w:rsid w:val="004A749B"/>
    <w:rsid w:val="004C3951"/>
    <w:rsid w:val="004F5E01"/>
    <w:rsid w:val="004F63CB"/>
    <w:rsid w:val="00500CEF"/>
    <w:rsid w:val="005106E9"/>
    <w:rsid w:val="005115A0"/>
    <w:rsid w:val="00513620"/>
    <w:rsid w:val="00520F2A"/>
    <w:rsid w:val="00521D1F"/>
    <w:rsid w:val="00524715"/>
    <w:rsid w:val="005248C3"/>
    <w:rsid w:val="00525F91"/>
    <w:rsid w:val="00527EFE"/>
    <w:rsid w:val="0053059E"/>
    <w:rsid w:val="0053117F"/>
    <w:rsid w:val="005320D6"/>
    <w:rsid w:val="00535A19"/>
    <w:rsid w:val="00540487"/>
    <w:rsid w:val="00540E2E"/>
    <w:rsid w:val="0055309A"/>
    <w:rsid w:val="00557281"/>
    <w:rsid w:val="00560109"/>
    <w:rsid w:val="00562FB4"/>
    <w:rsid w:val="0056382D"/>
    <w:rsid w:val="005667C3"/>
    <w:rsid w:val="00570028"/>
    <w:rsid w:val="00574B7B"/>
    <w:rsid w:val="00582951"/>
    <w:rsid w:val="00593C4F"/>
    <w:rsid w:val="005950B9"/>
    <w:rsid w:val="005A07C7"/>
    <w:rsid w:val="005A2F9D"/>
    <w:rsid w:val="005B0AC8"/>
    <w:rsid w:val="005B0C2F"/>
    <w:rsid w:val="005B1606"/>
    <w:rsid w:val="005B7785"/>
    <w:rsid w:val="005D47E5"/>
    <w:rsid w:val="005D5C63"/>
    <w:rsid w:val="005F1766"/>
    <w:rsid w:val="005F3691"/>
    <w:rsid w:val="005F41C8"/>
    <w:rsid w:val="006044F2"/>
    <w:rsid w:val="00604829"/>
    <w:rsid w:val="00611056"/>
    <w:rsid w:val="006112EB"/>
    <w:rsid w:val="00611C2A"/>
    <w:rsid w:val="00617304"/>
    <w:rsid w:val="006305DA"/>
    <w:rsid w:val="00630726"/>
    <w:rsid w:val="00642352"/>
    <w:rsid w:val="0064263A"/>
    <w:rsid w:val="0064404E"/>
    <w:rsid w:val="00655CD2"/>
    <w:rsid w:val="00657E1B"/>
    <w:rsid w:val="006675A5"/>
    <w:rsid w:val="00675F8B"/>
    <w:rsid w:val="00680D8D"/>
    <w:rsid w:val="006819DB"/>
    <w:rsid w:val="00686784"/>
    <w:rsid w:val="00690EB5"/>
    <w:rsid w:val="0069655B"/>
    <w:rsid w:val="006A0AE2"/>
    <w:rsid w:val="006B2732"/>
    <w:rsid w:val="006B382E"/>
    <w:rsid w:val="006B418B"/>
    <w:rsid w:val="006B7A58"/>
    <w:rsid w:val="006C1100"/>
    <w:rsid w:val="006C7697"/>
    <w:rsid w:val="006D2928"/>
    <w:rsid w:val="006D4BBD"/>
    <w:rsid w:val="006D58C4"/>
    <w:rsid w:val="006E1945"/>
    <w:rsid w:val="00701285"/>
    <w:rsid w:val="007038F7"/>
    <w:rsid w:val="00714D38"/>
    <w:rsid w:val="00714FBB"/>
    <w:rsid w:val="0072182C"/>
    <w:rsid w:val="00726AB9"/>
    <w:rsid w:val="007275F5"/>
    <w:rsid w:val="00733279"/>
    <w:rsid w:val="0075208E"/>
    <w:rsid w:val="00752596"/>
    <w:rsid w:val="00776C3A"/>
    <w:rsid w:val="007804D5"/>
    <w:rsid w:val="0078101F"/>
    <w:rsid w:val="007A0E01"/>
    <w:rsid w:val="007A3BBD"/>
    <w:rsid w:val="007A6D97"/>
    <w:rsid w:val="007C0D67"/>
    <w:rsid w:val="007C7186"/>
    <w:rsid w:val="007D31C1"/>
    <w:rsid w:val="007D3F75"/>
    <w:rsid w:val="007D6CEF"/>
    <w:rsid w:val="007E118D"/>
    <w:rsid w:val="007E1EBA"/>
    <w:rsid w:val="008045C4"/>
    <w:rsid w:val="00815C8B"/>
    <w:rsid w:val="00815DE1"/>
    <w:rsid w:val="00820376"/>
    <w:rsid w:val="008246CE"/>
    <w:rsid w:val="00827063"/>
    <w:rsid w:val="00831A40"/>
    <w:rsid w:val="00831B0B"/>
    <w:rsid w:val="008329DD"/>
    <w:rsid w:val="00832F50"/>
    <w:rsid w:val="00834D5B"/>
    <w:rsid w:val="00836A7D"/>
    <w:rsid w:val="008450C4"/>
    <w:rsid w:val="00850128"/>
    <w:rsid w:val="008520D6"/>
    <w:rsid w:val="0085512E"/>
    <w:rsid w:val="00862AAC"/>
    <w:rsid w:val="00865E78"/>
    <w:rsid w:val="008714CB"/>
    <w:rsid w:val="008724A2"/>
    <w:rsid w:val="008735C4"/>
    <w:rsid w:val="00875396"/>
    <w:rsid w:val="008821BC"/>
    <w:rsid w:val="00885DEA"/>
    <w:rsid w:val="00886EFD"/>
    <w:rsid w:val="00887227"/>
    <w:rsid w:val="0089039A"/>
    <w:rsid w:val="00891726"/>
    <w:rsid w:val="008942AD"/>
    <w:rsid w:val="008B266A"/>
    <w:rsid w:val="008B46C1"/>
    <w:rsid w:val="008D139B"/>
    <w:rsid w:val="008E15E9"/>
    <w:rsid w:val="008E1822"/>
    <w:rsid w:val="008F3260"/>
    <w:rsid w:val="0090351A"/>
    <w:rsid w:val="00905ECA"/>
    <w:rsid w:val="009113FE"/>
    <w:rsid w:val="009212D7"/>
    <w:rsid w:val="00922135"/>
    <w:rsid w:val="00924029"/>
    <w:rsid w:val="00935354"/>
    <w:rsid w:val="00937268"/>
    <w:rsid w:val="00940EE7"/>
    <w:rsid w:val="00941C77"/>
    <w:rsid w:val="00944B3F"/>
    <w:rsid w:val="0094649F"/>
    <w:rsid w:val="00950C25"/>
    <w:rsid w:val="0096133A"/>
    <w:rsid w:val="0096597F"/>
    <w:rsid w:val="0097362E"/>
    <w:rsid w:val="00974065"/>
    <w:rsid w:val="009812F5"/>
    <w:rsid w:val="00985A39"/>
    <w:rsid w:val="009903B9"/>
    <w:rsid w:val="009906AE"/>
    <w:rsid w:val="00991A2E"/>
    <w:rsid w:val="00991A64"/>
    <w:rsid w:val="009A4ED3"/>
    <w:rsid w:val="009B3DC9"/>
    <w:rsid w:val="009B52AC"/>
    <w:rsid w:val="009D652B"/>
    <w:rsid w:val="009E0975"/>
    <w:rsid w:val="009E1EBD"/>
    <w:rsid w:val="009E33EA"/>
    <w:rsid w:val="009E7358"/>
    <w:rsid w:val="009E78BB"/>
    <w:rsid w:val="009F094A"/>
    <w:rsid w:val="00A001B3"/>
    <w:rsid w:val="00A0293D"/>
    <w:rsid w:val="00A11389"/>
    <w:rsid w:val="00A24D12"/>
    <w:rsid w:val="00A27C80"/>
    <w:rsid w:val="00A50D12"/>
    <w:rsid w:val="00A52707"/>
    <w:rsid w:val="00A701DC"/>
    <w:rsid w:val="00A71056"/>
    <w:rsid w:val="00A71878"/>
    <w:rsid w:val="00A7339E"/>
    <w:rsid w:val="00A77D46"/>
    <w:rsid w:val="00A81CFA"/>
    <w:rsid w:val="00A84736"/>
    <w:rsid w:val="00A8634F"/>
    <w:rsid w:val="00A86666"/>
    <w:rsid w:val="00A87C41"/>
    <w:rsid w:val="00A96B02"/>
    <w:rsid w:val="00AA27B0"/>
    <w:rsid w:val="00AA6994"/>
    <w:rsid w:val="00AB26CB"/>
    <w:rsid w:val="00AB2DBE"/>
    <w:rsid w:val="00AB7B36"/>
    <w:rsid w:val="00AC00E3"/>
    <w:rsid w:val="00AC295C"/>
    <w:rsid w:val="00AC72F0"/>
    <w:rsid w:val="00AD26E4"/>
    <w:rsid w:val="00AD3807"/>
    <w:rsid w:val="00AE2C9D"/>
    <w:rsid w:val="00AE3625"/>
    <w:rsid w:val="00AF6533"/>
    <w:rsid w:val="00B00B5F"/>
    <w:rsid w:val="00B14B5B"/>
    <w:rsid w:val="00B228F8"/>
    <w:rsid w:val="00B25335"/>
    <w:rsid w:val="00B26108"/>
    <w:rsid w:val="00B30AAB"/>
    <w:rsid w:val="00B32A82"/>
    <w:rsid w:val="00B355B4"/>
    <w:rsid w:val="00B5022C"/>
    <w:rsid w:val="00B55C73"/>
    <w:rsid w:val="00B61300"/>
    <w:rsid w:val="00B749A9"/>
    <w:rsid w:val="00B80D2B"/>
    <w:rsid w:val="00B91CD7"/>
    <w:rsid w:val="00B96178"/>
    <w:rsid w:val="00BA4508"/>
    <w:rsid w:val="00BA6A9C"/>
    <w:rsid w:val="00BB54DF"/>
    <w:rsid w:val="00BC654C"/>
    <w:rsid w:val="00BE073C"/>
    <w:rsid w:val="00BE2561"/>
    <w:rsid w:val="00BF464C"/>
    <w:rsid w:val="00C00C3E"/>
    <w:rsid w:val="00C231AF"/>
    <w:rsid w:val="00C322D9"/>
    <w:rsid w:val="00C35AF5"/>
    <w:rsid w:val="00C37057"/>
    <w:rsid w:val="00C458F4"/>
    <w:rsid w:val="00C52412"/>
    <w:rsid w:val="00C55D52"/>
    <w:rsid w:val="00C62F86"/>
    <w:rsid w:val="00C913A4"/>
    <w:rsid w:val="00C94820"/>
    <w:rsid w:val="00C95E47"/>
    <w:rsid w:val="00CA7B46"/>
    <w:rsid w:val="00CB334D"/>
    <w:rsid w:val="00CC0EE3"/>
    <w:rsid w:val="00CC49F3"/>
    <w:rsid w:val="00CF3C5D"/>
    <w:rsid w:val="00D15E16"/>
    <w:rsid w:val="00D21552"/>
    <w:rsid w:val="00D21B82"/>
    <w:rsid w:val="00D224DA"/>
    <w:rsid w:val="00D5159D"/>
    <w:rsid w:val="00D53DD4"/>
    <w:rsid w:val="00D5412A"/>
    <w:rsid w:val="00D54DF4"/>
    <w:rsid w:val="00D56575"/>
    <w:rsid w:val="00D60B6B"/>
    <w:rsid w:val="00D633E7"/>
    <w:rsid w:val="00D636DF"/>
    <w:rsid w:val="00D66E77"/>
    <w:rsid w:val="00D71345"/>
    <w:rsid w:val="00D81A6D"/>
    <w:rsid w:val="00D92583"/>
    <w:rsid w:val="00DA5619"/>
    <w:rsid w:val="00DB7FD3"/>
    <w:rsid w:val="00DC0656"/>
    <w:rsid w:val="00DC1E38"/>
    <w:rsid w:val="00DC3FE0"/>
    <w:rsid w:val="00DC6C6D"/>
    <w:rsid w:val="00DC6FB5"/>
    <w:rsid w:val="00DD14AF"/>
    <w:rsid w:val="00DE47B2"/>
    <w:rsid w:val="00DE7DBA"/>
    <w:rsid w:val="00DE7E22"/>
    <w:rsid w:val="00DF6056"/>
    <w:rsid w:val="00E1578D"/>
    <w:rsid w:val="00E2432D"/>
    <w:rsid w:val="00E335B9"/>
    <w:rsid w:val="00E33792"/>
    <w:rsid w:val="00E5059D"/>
    <w:rsid w:val="00E5351A"/>
    <w:rsid w:val="00E57B8F"/>
    <w:rsid w:val="00E83520"/>
    <w:rsid w:val="00E96D8B"/>
    <w:rsid w:val="00E972A3"/>
    <w:rsid w:val="00E972BE"/>
    <w:rsid w:val="00EA4010"/>
    <w:rsid w:val="00EB0172"/>
    <w:rsid w:val="00EB69E4"/>
    <w:rsid w:val="00EC33D3"/>
    <w:rsid w:val="00EC5DBB"/>
    <w:rsid w:val="00ED12E9"/>
    <w:rsid w:val="00ED3C91"/>
    <w:rsid w:val="00EF3B21"/>
    <w:rsid w:val="00F00E8B"/>
    <w:rsid w:val="00F04BFA"/>
    <w:rsid w:val="00F24E2F"/>
    <w:rsid w:val="00F340A7"/>
    <w:rsid w:val="00F45495"/>
    <w:rsid w:val="00F52238"/>
    <w:rsid w:val="00F74ACE"/>
    <w:rsid w:val="00F80ABB"/>
    <w:rsid w:val="00F81225"/>
    <w:rsid w:val="00F832AA"/>
    <w:rsid w:val="00F93709"/>
    <w:rsid w:val="00F937B2"/>
    <w:rsid w:val="00F94BE2"/>
    <w:rsid w:val="00F94D26"/>
    <w:rsid w:val="00F95BE9"/>
    <w:rsid w:val="00FA0A86"/>
    <w:rsid w:val="00FA0CA7"/>
    <w:rsid w:val="00FA2855"/>
    <w:rsid w:val="00FE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9639D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qFormat/>
    <w:rsid w:val="00831A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de-DE"/>
    </w:rPr>
  </w:style>
  <w:style w:type="paragraph" w:styleId="berschrift6">
    <w:name w:val="heading 6"/>
    <w:basedOn w:val="Standard"/>
    <w:next w:val="Standard"/>
    <w:qFormat/>
    <w:rsid w:val="00985A39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7E1EB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semiHidden/>
    <w:rsid w:val="007E1EB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95BE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95BE9"/>
    <w:pPr>
      <w:tabs>
        <w:tab w:val="center" w:pos="4536"/>
        <w:tab w:val="right" w:pos="9072"/>
      </w:tabs>
    </w:pPr>
  </w:style>
  <w:style w:type="character" w:styleId="Link">
    <w:name w:val="Hyperlink"/>
    <w:uiPriority w:val="99"/>
    <w:rsid w:val="00F95BE9"/>
    <w:rPr>
      <w:color w:val="0000FF"/>
      <w:u w:val="single"/>
    </w:rPr>
  </w:style>
  <w:style w:type="character" w:customStyle="1" w:styleId="zwischenueberschrift">
    <w:name w:val="zwischen_ueberschrift"/>
    <w:basedOn w:val="Absatzstandardschriftart"/>
    <w:rsid w:val="00831A40"/>
  </w:style>
  <w:style w:type="character" w:customStyle="1" w:styleId="einlauftext">
    <w:name w:val="einlauftext"/>
    <w:basedOn w:val="Absatzstandardschriftart"/>
    <w:rsid w:val="00831A40"/>
  </w:style>
  <w:style w:type="paragraph" w:customStyle="1" w:styleId="Fliestext">
    <w:name w:val="Fliestext"/>
    <w:basedOn w:val="Standard"/>
    <w:link w:val="FliestextZchn"/>
    <w:qFormat/>
    <w:rsid w:val="00C62F86"/>
    <w:pPr>
      <w:widowControl w:val="0"/>
      <w:spacing w:after="120" w:line="288" w:lineRule="auto"/>
      <w:jc w:val="both"/>
    </w:pPr>
    <w:rPr>
      <w:rFonts w:ascii="Arial" w:eastAsia="Times New Roman" w:hAnsi="Arial" w:cs="Arial"/>
      <w:sz w:val="20"/>
      <w:szCs w:val="20"/>
      <w:lang w:eastAsia="de-DE"/>
    </w:rPr>
  </w:style>
  <w:style w:type="character" w:customStyle="1" w:styleId="FliestextZchn">
    <w:name w:val="Fliestext Zchn"/>
    <w:link w:val="Fliestext"/>
    <w:rsid w:val="00C62F86"/>
    <w:rPr>
      <w:rFonts w:ascii="Arial" w:eastAsia="Times New Roman" w:hAnsi="Arial" w:cs="Arial"/>
    </w:rPr>
  </w:style>
  <w:style w:type="paragraph" w:customStyle="1" w:styleId="Headline">
    <w:name w:val="Headline"/>
    <w:basedOn w:val="Standard"/>
    <w:link w:val="HeadlineZchn"/>
    <w:qFormat/>
    <w:rsid w:val="00B80D2B"/>
    <w:pPr>
      <w:widowControl w:val="0"/>
      <w:spacing w:after="80" w:line="288" w:lineRule="auto"/>
    </w:pPr>
    <w:rPr>
      <w:rFonts w:ascii="Arial" w:eastAsia="Times New Roman" w:hAnsi="Arial" w:cs="Arial"/>
      <w:b/>
      <w:sz w:val="24"/>
      <w:szCs w:val="24"/>
      <w:lang w:eastAsia="de-DE"/>
    </w:rPr>
  </w:style>
  <w:style w:type="character" w:customStyle="1" w:styleId="HeadlineZchn">
    <w:name w:val="Headline Zchn"/>
    <w:link w:val="Headline"/>
    <w:rsid w:val="00B80D2B"/>
    <w:rPr>
      <w:rFonts w:ascii="Arial" w:eastAsia="Times New Roman" w:hAnsi="Arial" w:cs="Arial"/>
      <w:b/>
      <w:sz w:val="24"/>
      <w:szCs w:val="24"/>
    </w:rPr>
  </w:style>
  <w:style w:type="paragraph" w:customStyle="1" w:styleId="Auszeichnung">
    <w:name w:val="Auszeichnung"/>
    <w:basedOn w:val="Standard"/>
    <w:link w:val="AuszeichnungZchn"/>
    <w:qFormat/>
    <w:rsid w:val="00B80D2B"/>
    <w:pPr>
      <w:widowControl w:val="0"/>
      <w:autoSpaceDE w:val="0"/>
      <w:autoSpaceDN w:val="0"/>
      <w:adjustRightInd w:val="0"/>
      <w:spacing w:after="0" w:line="288" w:lineRule="auto"/>
      <w:jc w:val="both"/>
    </w:pPr>
    <w:rPr>
      <w:rFonts w:ascii="Arial" w:eastAsia="Times New Roman" w:hAnsi="Arial" w:cs="Arial"/>
      <w:b/>
      <w:sz w:val="20"/>
      <w:szCs w:val="20"/>
      <w:u w:val="single"/>
      <w:lang w:val="en-US" w:eastAsia="de-DE"/>
    </w:rPr>
  </w:style>
  <w:style w:type="character" w:customStyle="1" w:styleId="AuszeichnungZchn">
    <w:name w:val="Auszeichnung Zchn"/>
    <w:link w:val="Auszeichnung"/>
    <w:rsid w:val="00B80D2B"/>
    <w:rPr>
      <w:rFonts w:ascii="Arial" w:eastAsia="Times New Roman" w:hAnsi="Arial" w:cs="Arial"/>
      <w:b/>
      <w:u w:val="single"/>
      <w:lang w:val="en-US"/>
    </w:rPr>
  </w:style>
  <w:style w:type="paragraph" w:customStyle="1" w:styleId="Zwischenberschrift">
    <w:name w:val="Zwischenüberschrift"/>
    <w:basedOn w:val="Standard"/>
    <w:link w:val="ZwischenberschriftZchn"/>
    <w:qFormat/>
    <w:rsid w:val="007D3F75"/>
    <w:pPr>
      <w:widowControl w:val="0"/>
      <w:autoSpaceDE w:val="0"/>
      <w:autoSpaceDN w:val="0"/>
      <w:adjustRightInd w:val="0"/>
      <w:spacing w:after="120" w:line="288" w:lineRule="auto"/>
      <w:jc w:val="both"/>
    </w:pPr>
    <w:rPr>
      <w:rFonts w:ascii="Arial" w:eastAsia="Times New Roman" w:hAnsi="Arial" w:cs="Arial"/>
      <w:b/>
      <w:sz w:val="20"/>
      <w:szCs w:val="20"/>
      <w:lang w:eastAsia="de-DE"/>
    </w:rPr>
  </w:style>
  <w:style w:type="character" w:customStyle="1" w:styleId="ZwischenberschriftZchn">
    <w:name w:val="Zwischenüberschrift Zchn"/>
    <w:link w:val="Zwischenberschrift"/>
    <w:rsid w:val="007D3F75"/>
    <w:rPr>
      <w:rFonts w:ascii="Arial" w:eastAsia="Times New Roman" w:hAnsi="Arial" w:cs="Arial"/>
      <w:b/>
    </w:rPr>
  </w:style>
  <w:style w:type="character" w:styleId="GesichteterLink">
    <w:name w:val="FollowedHyperlink"/>
    <w:basedOn w:val="Absatzstandardschriftart"/>
    <w:uiPriority w:val="99"/>
    <w:semiHidden/>
    <w:unhideWhenUsed/>
    <w:rsid w:val="00456A0E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456A0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9E33EA"/>
    <w:pPr>
      <w:ind w:left="720"/>
      <w:contextualSpacing/>
    </w:pPr>
  </w:style>
  <w:style w:type="character" w:styleId="Kommentarzeichen">
    <w:name w:val="annotation reference"/>
    <w:basedOn w:val="Absatzstandardschriftart"/>
    <w:uiPriority w:val="99"/>
    <w:semiHidden/>
    <w:unhideWhenUsed/>
    <w:rsid w:val="003D3528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3D3528"/>
    <w:pPr>
      <w:spacing w:line="240" w:lineRule="auto"/>
    </w:pPr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3D3528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3D3528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3D3528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9639D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qFormat/>
    <w:rsid w:val="00831A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de-DE"/>
    </w:rPr>
  </w:style>
  <w:style w:type="paragraph" w:styleId="berschrift6">
    <w:name w:val="heading 6"/>
    <w:basedOn w:val="Standard"/>
    <w:next w:val="Standard"/>
    <w:qFormat/>
    <w:rsid w:val="00985A39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7E1EB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semiHidden/>
    <w:rsid w:val="007E1EB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95BE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95BE9"/>
    <w:pPr>
      <w:tabs>
        <w:tab w:val="center" w:pos="4536"/>
        <w:tab w:val="right" w:pos="9072"/>
      </w:tabs>
    </w:pPr>
  </w:style>
  <w:style w:type="character" w:styleId="Link">
    <w:name w:val="Hyperlink"/>
    <w:uiPriority w:val="99"/>
    <w:rsid w:val="00F95BE9"/>
    <w:rPr>
      <w:color w:val="0000FF"/>
      <w:u w:val="single"/>
    </w:rPr>
  </w:style>
  <w:style w:type="character" w:customStyle="1" w:styleId="zwischenueberschrift">
    <w:name w:val="zwischen_ueberschrift"/>
    <w:basedOn w:val="Absatzstandardschriftart"/>
    <w:rsid w:val="00831A40"/>
  </w:style>
  <w:style w:type="character" w:customStyle="1" w:styleId="einlauftext">
    <w:name w:val="einlauftext"/>
    <w:basedOn w:val="Absatzstandardschriftart"/>
    <w:rsid w:val="00831A40"/>
  </w:style>
  <w:style w:type="paragraph" w:customStyle="1" w:styleId="Fliestext">
    <w:name w:val="Fliestext"/>
    <w:basedOn w:val="Standard"/>
    <w:link w:val="FliestextZchn"/>
    <w:qFormat/>
    <w:rsid w:val="00C62F86"/>
    <w:pPr>
      <w:widowControl w:val="0"/>
      <w:spacing w:after="120" w:line="288" w:lineRule="auto"/>
      <w:jc w:val="both"/>
    </w:pPr>
    <w:rPr>
      <w:rFonts w:ascii="Arial" w:eastAsia="Times New Roman" w:hAnsi="Arial" w:cs="Arial"/>
      <w:sz w:val="20"/>
      <w:szCs w:val="20"/>
      <w:lang w:eastAsia="de-DE"/>
    </w:rPr>
  </w:style>
  <w:style w:type="character" w:customStyle="1" w:styleId="FliestextZchn">
    <w:name w:val="Fliestext Zchn"/>
    <w:link w:val="Fliestext"/>
    <w:rsid w:val="00C62F86"/>
    <w:rPr>
      <w:rFonts w:ascii="Arial" w:eastAsia="Times New Roman" w:hAnsi="Arial" w:cs="Arial"/>
    </w:rPr>
  </w:style>
  <w:style w:type="paragraph" w:customStyle="1" w:styleId="Headline">
    <w:name w:val="Headline"/>
    <w:basedOn w:val="Standard"/>
    <w:link w:val="HeadlineZchn"/>
    <w:qFormat/>
    <w:rsid w:val="00B80D2B"/>
    <w:pPr>
      <w:widowControl w:val="0"/>
      <w:spacing w:after="80" w:line="288" w:lineRule="auto"/>
    </w:pPr>
    <w:rPr>
      <w:rFonts w:ascii="Arial" w:eastAsia="Times New Roman" w:hAnsi="Arial" w:cs="Arial"/>
      <w:b/>
      <w:sz w:val="24"/>
      <w:szCs w:val="24"/>
      <w:lang w:eastAsia="de-DE"/>
    </w:rPr>
  </w:style>
  <w:style w:type="character" w:customStyle="1" w:styleId="HeadlineZchn">
    <w:name w:val="Headline Zchn"/>
    <w:link w:val="Headline"/>
    <w:rsid w:val="00B80D2B"/>
    <w:rPr>
      <w:rFonts w:ascii="Arial" w:eastAsia="Times New Roman" w:hAnsi="Arial" w:cs="Arial"/>
      <w:b/>
      <w:sz w:val="24"/>
      <w:szCs w:val="24"/>
    </w:rPr>
  </w:style>
  <w:style w:type="paragraph" w:customStyle="1" w:styleId="Auszeichnung">
    <w:name w:val="Auszeichnung"/>
    <w:basedOn w:val="Standard"/>
    <w:link w:val="AuszeichnungZchn"/>
    <w:qFormat/>
    <w:rsid w:val="00B80D2B"/>
    <w:pPr>
      <w:widowControl w:val="0"/>
      <w:autoSpaceDE w:val="0"/>
      <w:autoSpaceDN w:val="0"/>
      <w:adjustRightInd w:val="0"/>
      <w:spacing w:after="0" w:line="288" w:lineRule="auto"/>
      <w:jc w:val="both"/>
    </w:pPr>
    <w:rPr>
      <w:rFonts w:ascii="Arial" w:eastAsia="Times New Roman" w:hAnsi="Arial" w:cs="Arial"/>
      <w:b/>
      <w:sz w:val="20"/>
      <w:szCs w:val="20"/>
      <w:u w:val="single"/>
      <w:lang w:val="en-US" w:eastAsia="de-DE"/>
    </w:rPr>
  </w:style>
  <w:style w:type="character" w:customStyle="1" w:styleId="AuszeichnungZchn">
    <w:name w:val="Auszeichnung Zchn"/>
    <w:link w:val="Auszeichnung"/>
    <w:rsid w:val="00B80D2B"/>
    <w:rPr>
      <w:rFonts w:ascii="Arial" w:eastAsia="Times New Roman" w:hAnsi="Arial" w:cs="Arial"/>
      <w:b/>
      <w:u w:val="single"/>
      <w:lang w:val="en-US"/>
    </w:rPr>
  </w:style>
  <w:style w:type="paragraph" w:customStyle="1" w:styleId="Zwischenberschrift">
    <w:name w:val="Zwischenüberschrift"/>
    <w:basedOn w:val="Standard"/>
    <w:link w:val="ZwischenberschriftZchn"/>
    <w:qFormat/>
    <w:rsid w:val="007D3F75"/>
    <w:pPr>
      <w:widowControl w:val="0"/>
      <w:autoSpaceDE w:val="0"/>
      <w:autoSpaceDN w:val="0"/>
      <w:adjustRightInd w:val="0"/>
      <w:spacing w:after="120" w:line="288" w:lineRule="auto"/>
      <w:jc w:val="both"/>
    </w:pPr>
    <w:rPr>
      <w:rFonts w:ascii="Arial" w:eastAsia="Times New Roman" w:hAnsi="Arial" w:cs="Arial"/>
      <w:b/>
      <w:sz w:val="20"/>
      <w:szCs w:val="20"/>
      <w:lang w:eastAsia="de-DE"/>
    </w:rPr>
  </w:style>
  <w:style w:type="character" w:customStyle="1" w:styleId="ZwischenberschriftZchn">
    <w:name w:val="Zwischenüberschrift Zchn"/>
    <w:link w:val="Zwischenberschrift"/>
    <w:rsid w:val="007D3F75"/>
    <w:rPr>
      <w:rFonts w:ascii="Arial" w:eastAsia="Times New Roman" w:hAnsi="Arial" w:cs="Arial"/>
      <w:b/>
    </w:rPr>
  </w:style>
  <w:style w:type="character" w:styleId="GesichteterLink">
    <w:name w:val="FollowedHyperlink"/>
    <w:basedOn w:val="Absatzstandardschriftart"/>
    <w:uiPriority w:val="99"/>
    <w:semiHidden/>
    <w:unhideWhenUsed/>
    <w:rsid w:val="00456A0E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456A0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9E33EA"/>
    <w:pPr>
      <w:ind w:left="720"/>
      <w:contextualSpacing/>
    </w:pPr>
  </w:style>
  <w:style w:type="character" w:styleId="Kommentarzeichen">
    <w:name w:val="annotation reference"/>
    <w:basedOn w:val="Absatzstandardschriftart"/>
    <w:uiPriority w:val="99"/>
    <w:semiHidden/>
    <w:unhideWhenUsed/>
    <w:rsid w:val="003D3528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3D3528"/>
    <w:pPr>
      <w:spacing w:line="240" w:lineRule="auto"/>
    </w:pPr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3D3528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3D3528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3D352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6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08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51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8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sieglinde.schneider@accente.de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tmp"/><Relationship Id="rId9" Type="http://schemas.openxmlformats.org/officeDocument/2006/relationships/hyperlink" Target="http://www.orizon.de" TargetMode="External"/><Relationship Id="rId10" Type="http://schemas.openxmlformats.org/officeDocument/2006/relationships/hyperlink" Target="mailto:presse@orizo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894</Words>
  <Characters>5638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RP Personal in St</vt:lpstr>
    </vt:vector>
  </TitlesOfParts>
  <Company>TOSHIBA</Company>
  <LinksUpToDate>false</LinksUpToDate>
  <CharactersWithSpaces>6519</CharactersWithSpaces>
  <SharedDoc>false</SharedDoc>
  <HLinks>
    <vt:vector size="6" baseType="variant">
      <vt:variant>
        <vt:i4>589906</vt:i4>
      </vt:variant>
      <vt:variant>
        <vt:i4>0</vt:i4>
      </vt:variant>
      <vt:variant>
        <vt:i4>0</vt:i4>
      </vt:variant>
      <vt:variant>
        <vt:i4>5</vt:i4>
      </vt:variant>
      <vt:variant>
        <vt:lpwstr>http://www.orizon.de/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 Personal in St</dc:title>
  <dc:creator>Jonas Gobert</dc:creator>
  <cp:lastModifiedBy>Magdalena</cp:lastModifiedBy>
  <cp:revision>2</cp:revision>
  <cp:lastPrinted>2016-03-07T09:20:00Z</cp:lastPrinted>
  <dcterms:created xsi:type="dcterms:W3CDTF">2018-10-25T10:09:00Z</dcterms:created>
  <dcterms:modified xsi:type="dcterms:W3CDTF">2018-10-25T10:09:00Z</dcterms:modified>
</cp:coreProperties>
</file>