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53FFA" w14:textId="3D177C4F" w:rsidR="004E5DC7" w:rsidRPr="000F12E8" w:rsidRDefault="00946E52" w:rsidP="0040752D">
      <w:pPr>
        <w:pStyle w:val="Headline"/>
        <w:tabs>
          <w:tab w:val="left" w:pos="750"/>
        </w:tabs>
      </w:pPr>
      <w:r w:rsidRPr="000F12E8">
        <w:t xml:space="preserve">Orizon lebt Vielfalt </w:t>
      </w:r>
    </w:p>
    <w:p w14:paraId="68141995" w14:textId="4C543931" w:rsidR="006A13A0" w:rsidRPr="000F12E8" w:rsidRDefault="00946E52" w:rsidP="003A6110">
      <w:pPr>
        <w:pStyle w:val="Zwischenberschrift"/>
        <w:spacing w:after="0"/>
        <w:jc w:val="left"/>
        <w:rPr>
          <w:sz w:val="22"/>
          <w:szCs w:val="22"/>
        </w:rPr>
      </w:pPr>
      <w:r w:rsidRPr="000F12E8">
        <w:rPr>
          <w:sz w:val="22"/>
          <w:szCs w:val="22"/>
        </w:rPr>
        <w:t xml:space="preserve">Orizon ist Vorbild bei der Anerkennung und Wertschätzung der Mitarbeiter*innen </w:t>
      </w:r>
    </w:p>
    <w:p w14:paraId="66265912" w14:textId="77777777" w:rsidR="006A13A0" w:rsidRPr="000F12E8" w:rsidRDefault="006A13A0" w:rsidP="003A6110">
      <w:pPr>
        <w:pStyle w:val="Zwischenberschrift"/>
        <w:spacing w:after="0"/>
        <w:jc w:val="left"/>
        <w:rPr>
          <w:sz w:val="22"/>
          <w:szCs w:val="22"/>
        </w:rPr>
      </w:pPr>
    </w:p>
    <w:p w14:paraId="6833EF9D" w14:textId="37356F9C" w:rsidR="006A13A0" w:rsidRPr="000F12E8" w:rsidRDefault="00AD6B5B" w:rsidP="006A13A0">
      <w:pPr>
        <w:pStyle w:val="Zwischenberschrift"/>
        <w:numPr>
          <w:ilvl w:val="0"/>
          <w:numId w:val="8"/>
        </w:numPr>
        <w:spacing w:after="0"/>
        <w:jc w:val="left"/>
        <w:rPr>
          <w:b w:val="0"/>
          <w:sz w:val="22"/>
          <w:szCs w:val="22"/>
        </w:rPr>
      </w:pPr>
      <w:r w:rsidRPr="000F12E8">
        <w:rPr>
          <w:b w:val="0"/>
        </w:rPr>
        <w:t>Orizon unterzeichnet Charta der Vielfalt</w:t>
      </w:r>
    </w:p>
    <w:p w14:paraId="2B7C3F57" w14:textId="653B8D26" w:rsidR="006A13A0" w:rsidRPr="000F12E8" w:rsidRDefault="00AD6B5B" w:rsidP="006A13A0">
      <w:pPr>
        <w:pStyle w:val="Zwischenberschrift"/>
        <w:numPr>
          <w:ilvl w:val="0"/>
          <w:numId w:val="8"/>
        </w:numPr>
        <w:spacing w:after="0"/>
        <w:jc w:val="left"/>
        <w:rPr>
          <w:b w:val="0"/>
        </w:rPr>
      </w:pPr>
      <w:r w:rsidRPr="000F12E8">
        <w:rPr>
          <w:b w:val="0"/>
        </w:rPr>
        <w:t xml:space="preserve">Vielfalt </w:t>
      </w:r>
      <w:r w:rsidR="00F14582" w:rsidRPr="000F12E8">
        <w:rPr>
          <w:b w:val="0"/>
        </w:rPr>
        <w:t>fördert wirtschaftlichen Erfolg</w:t>
      </w:r>
    </w:p>
    <w:p w14:paraId="076A74DA" w14:textId="75364C43" w:rsidR="00F14582" w:rsidRPr="000F12E8" w:rsidRDefault="00AD6B5B" w:rsidP="006A13A0">
      <w:pPr>
        <w:pStyle w:val="Zwischenberschrift"/>
        <w:numPr>
          <w:ilvl w:val="0"/>
          <w:numId w:val="8"/>
        </w:numPr>
        <w:spacing w:after="0"/>
        <w:jc w:val="left"/>
        <w:rPr>
          <w:sz w:val="22"/>
          <w:szCs w:val="22"/>
        </w:rPr>
      </w:pPr>
      <w:r w:rsidRPr="000F12E8">
        <w:rPr>
          <w:b w:val="0"/>
        </w:rPr>
        <w:t>Gleich</w:t>
      </w:r>
      <w:r w:rsidR="006971AF" w:rsidRPr="000F12E8">
        <w:rPr>
          <w:b w:val="0"/>
        </w:rPr>
        <w:t>e</w:t>
      </w:r>
      <w:r w:rsidRPr="000F12E8">
        <w:rPr>
          <w:b w:val="0"/>
        </w:rPr>
        <w:t xml:space="preserve"> Wertschätzung für alle Beschäftigten</w:t>
      </w:r>
    </w:p>
    <w:p w14:paraId="5896B642" w14:textId="1A1192B5" w:rsidR="005A6A1E" w:rsidRPr="000F12E8" w:rsidRDefault="005A6A1E" w:rsidP="00F14582">
      <w:pPr>
        <w:pStyle w:val="Zwischenberschrift"/>
        <w:spacing w:after="0"/>
        <w:ind w:left="360"/>
        <w:jc w:val="left"/>
        <w:rPr>
          <w:sz w:val="22"/>
          <w:szCs w:val="22"/>
        </w:rPr>
      </w:pPr>
    </w:p>
    <w:p w14:paraId="3957B72A" w14:textId="3F0D39F5" w:rsidR="006971AF" w:rsidRPr="000F12E8" w:rsidRDefault="008203C8" w:rsidP="00F14582">
      <w:pPr>
        <w:pStyle w:val="Zwischenberschrift"/>
        <w:rPr>
          <w:szCs w:val="24"/>
        </w:rPr>
      </w:pPr>
      <w:r w:rsidRPr="000F12E8">
        <w:rPr>
          <w:szCs w:val="24"/>
        </w:rPr>
        <w:t>Augsburg</w:t>
      </w:r>
      <w:r w:rsidR="00516DAF" w:rsidRPr="000F12E8">
        <w:rPr>
          <w:szCs w:val="24"/>
        </w:rPr>
        <w:t xml:space="preserve">, </w:t>
      </w:r>
      <w:r w:rsidR="00DB2294">
        <w:rPr>
          <w:szCs w:val="24"/>
        </w:rPr>
        <w:t>4. März</w:t>
      </w:r>
      <w:r w:rsidR="003A6110" w:rsidRPr="000F12E8">
        <w:rPr>
          <w:szCs w:val="24"/>
        </w:rPr>
        <w:t xml:space="preserve"> </w:t>
      </w:r>
      <w:r w:rsidR="006C3EC2" w:rsidRPr="000F12E8">
        <w:rPr>
          <w:szCs w:val="24"/>
        </w:rPr>
        <w:t>20</w:t>
      </w:r>
      <w:r w:rsidR="00AD6B5B" w:rsidRPr="000F12E8">
        <w:rPr>
          <w:szCs w:val="24"/>
        </w:rPr>
        <w:t>20</w:t>
      </w:r>
      <w:r w:rsidRPr="000F12E8">
        <w:rPr>
          <w:szCs w:val="24"/>
        </w:rPr>
        <w:t xml:space="preserve"> –</w:t>
      </w:r>
      <w:r w:rsidR="002E2292" w:rsidRPr="000F12E8">
        <w:rPr>
          <w:szCs w:val="24"/>
        </w:rPr>
        <w:t xml:space="preserve"> </w:t>
      </w:r>
      <w:r w:rsidR="00F14582" w:rsidRPr="000F12E8">
        <w:rPr>
          <w:szCs w:val="24"/>
        </w:rPr>
        <w:t xml:space="preserve">Orizon </w:t>
      </w:r>
      <w:r w:rsidR="00AD6B5B" w:rsidRPr="000F12E8">
        <w:rPr>
          <w:szCs w:val="24"/>
        </w:rPr>
        <w:t xml:space="preserve">hat die Charta der Vielfalt unterzeichnet. Das </w:t>
      </w:r>
      <w:r w:rsidR="00F14582" w:rsidRPr="000F12E8">
        <w:rPr>
          <w:szCs w:val="24"/>
        </w:rPr>
        <w:t>Personalu</w:t>
      </w:r>
      <w:r w:rsidR="00AD6B5B" w:rsidRPr="000F12E8">
        <w:rPr>
          <w:szCs w:val="24"/>
        </w:rPr>
        <w:t xml:space="preserve">nternehmen </w:t>
      </w:r>
      <w:r w:rsidR="00F14582" w:rsidRPr="000F12E8">
        <w:rPr>
          <w:szCs w:val="24"/>
        </w:rPr>
        <w:t>untermauert</w:t>
      </w:r>
      <w:r w:rsidR="00AD6B5B" w:rsidRPr="000F12E8">
        <w:rPr>
          <w:szCs w:val="24"/>
        </w:rPr>
        <w:t xml:space="preserve"> damit seine</w:t>
      </w:r>
      <w:r w:rsidR="00F14582" w:rsidRPr="000F12E8">
        <w:rPr>
          <w:szCs w:val="24"/>
        </w:rPr>
        <w:t xml:space="preserve"> bereits</w:t>
      </w:r>
      <w:r w:rsidR="00AD6B5B" w:rsidRPr="000F12E8">
        <w:rPr>
          <w:szCs w:val="24"/>
        </w:rPr>
        <w:t xml:space="preserve"> seit vielen Jahren praktizierte </w:t>
      </w:r>
      <w:r w:rsidR="00F14582" w:rsidRPr="000F12E8">
        <w:rPr>
          <w:szCs w:val="24"/>
        </w:rPr>
        <w:t xml:space="preserve">Chancengleichheit für die </w:t>
      </w:r>
      <w:r w:rsidR="0050322B" w:rsidRPr="000F12E8">
        <w:rPr>
          <w:szCs w:val="24"/>
        </w:rPr>
        <w:t>Mitarbeiter</w:t>
      </w:r>
      <w:bookmarkStart w:id="0" w:name="_Hlk26279704"/>
      <w:r w:rsidR="0050322B" w:rsidRPr="000F12E8">
        <w:rPr>
          <w:rFonts w:eastAsia="MS Mincho"/>
          <w:lang w:eastAsia="ja-JP"/>
        </w:rPr>
        <w:t>*innen</w:t>
      </w:r>
      <w:bookmarkEnd w:id="0"/>
      <w:r w:rsidR="00F14582" w:rsidRPr="000F12E8">
        <w:rPr>
          <w:szCs w:val="24"/>
        </w:rPr>
        <w:t xml:space="preserve">. </w:t>
      </w:r>
      <w:r w:rsidR="006971AF" w:rsidRPr="000F12E8">
        <w:rPr>
          <w:szCs w:val="24"/>
        </w:rPr>
        <w:t>Der wirtschaftliche Erfolg in Deutschland basiert aufgrund der Globalisierung und des demografischen Wandels in großem Maße auf der Vielfalt der</w:t>
      </w:r>
      <w:r w:rsidR="0050322B" w:rsidRPr="0050322B">
        <w:rPr>
          <w:szCs w:val="24"/>
        </w:rPr>
        <w:t xml:space="preserve"> </w:t>
      </w:r>
      <w:r w:rsidR="0050322B" w:rsidRPr="000F12E8">
        <w:rPr>
          <w:szCs w:val="24"/>
        </w:rPr>
        <w:t>Beschäftigten</w:t>
      </w:r>
      <w:r w:rsidR="006971AF" w:rsidRPr="000F12E8">
        <w:rPr>
          <w:rFonts w:eastAsia="MS Mincho"/>
          <w:lang w:eastAsia="ja-JP"/>
        </w:rPr>
        <w:t xml:space="preserve">. </w:t>
      </w:r>
      <w:r w:rsidR="0050322B">
        <w:rPr>
          <w:rFonts w:eastAsia="MS Mincho"/>
          <w:lang w:eastAsia="ja-JP"/>
        </w:rPr>
        <w:t>U</w:t>
      </w:r>
      <w:r w:rsidR="006971AF" w:rsidRPr="000F12E8">
        <w:t xml:space="preserve">nterschiedliche Fähigkeiten und Talente </w:t>
      </w:r>
      <w:r w:rsidR="0050322B">
        <w:t>fördern</w:t>
      </w:r>
      <w:r w:rsidR="006971AF" w:rsidRPr="000F12E8">
        <w:t xml:space="preserve"> innovative und kreative Lösungen. </w:t>
      </w:r>
      <w:r w:rsidR="00362207" w:rsidRPr="000F12E8">
        <w:t xml:space="preserve">Damit obliegt Personalunternehmen eine besondere Verantwortung in der Vermittlung von </w:t>
      </w:r>
      <w:r w:rsidR="00362207" w:rsidRPr="000F12E8">
        <w:rPr>
          <w:szCs w:val="24"/>
        </w:rPr>
        <w:t>Mitarbeiter</w:t>
      </w:r>
      <w:r w:rsidR="00362207" w:rsidRPr="000F12E8">
        <w:rPr>
          <w:rFonts w:eastAsia="MS Mincho"/>
          <w:lang w:eastAsia="ja-JP"/>
        </w:rPr>
        <w:t>*innen.</w:t>
      </w:r>
    </w:p>
    <w:p w14:paraId="2A63F98E" w14:textId="3F37BF73" w:rsidR="00366E51" w:rsidRDefault="00255443" w:rsidP="00366E51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Vielfalt </w:t>
      </w:r>
      <w:r w:rsidR="00CD0DAB">
        <w:rPr>
          <w:rFonts w:ascii="Arial" w:eastAsia="MS Mincho" w:hAnsi="Arial" w:cs="Arial"/>
          <w:sz w:val="20"/>
          <w:szCs w:val="20"/>
          <w:lang w:eastAsia="ja-JP"/>
        </w:rPr>
        <w:t xml:space="preserve">bzw. </w:t>
      </w:r>
      <w:proofErr w:type="spellStart"/>
      <w:r w:rsidR="00CD0DAB">
        <w:rPr>
          <w:rFonts w:ascii="Arial" w:eastAsia="MS Mincho" w:hAnsi="Arial" w:cs="Arial"/>
          <w:sz w:val="20"/>
          <w:szCs w:val="20"/>
          <w:lang w:eastAsia="ja-JP"/>
        </w:rPr>
        <w:t>Diversit</w:t>
      </w:r>
      <w:r w:rsidR="00091DBC">
        <w:rPr>
          <w:rFonts w:ascii="Arial" w:eastAsia="MS Mincho" w:hAnsi="Arial" w:cs="Arial"/>
          <w:sz w:val="20"/>
          <w:szCs w:val="20"/>
          <w:lang w:eastAsia="ja-JP"/>
        </w:rPr>
        <w:t>y</w:t>
      </w:r>
      <w:proofErr w:type="spellEnd"/>
      <w:r w:rsidR="007D111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bezieht sich in der Arbeitswelt auf </w:t>
      </w:r>
      <w:r w:rsidRPr="00255443">
        <w:rPr>
          <w:rFonts w:ascii="Arial" w:eastAsia="MS Mincho" w:hAnsi="Arial" w:cs="Arial"/>
          <w:sz w:val="20"/>
          <w:szCs w:val="20"/>
          <w:lang w:eastAsia="ja-JP"/>
        </w:rPr>
        <w:t>individuelle Persönlichkeitsmerkmale sowie Lebens</w:t>
      </w:r>
      <w:r w:rsidR="00D7226E">
        <w:rPr>
          <w:rFonts w:ascii="Arial" w:eastAsia="MS Mincho" w:hAnsi="Arial" w:cs="Arial"/>
          <w:sz w:val="20"/>
          <w:szCs w:val="20"/>
          <w:lang w:eastAsia="ja-JP"/>
        </w:rPr>
        <w:t>weise</w:t>
      </w:r>
      <w:r w:rsidRPr="00255443">
        <w:rPr>
          <w:rFonts w:ascii="Arial" w:eastAsia="MS Mincho" w:hAnsi="Arial" w:cs="Arial"/>
          <w:sz w:val="20"/>
          <w:szCs w:val="20"/>
          <w:lang w:eastAsia="ja-JP"/>
        </w:rPr>
        <w:t xml:space="preserve"> oder -entwürfe.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Dazu gehören </w:t>
      </w:r>
      <w:r w:rsidR="00E709A8" w:rsidRPr="00E709A8">
        <w:rPr>
          <w:rFonts w:ascii="Arial" w:eastAsia="MS Mincho" w:hAnsi="Arial" w:cs="Arial"/>
          <w:sz w:val="20"/>
          <w:szCs w:val="20"/>
          <w:lang w:eastAsia="ja-JP"/>
        </w:rPr>
        <w:t>Geschlecht und geschlechtliche Identität, Nationalität, ethnische Herkunft, Religion oder Weltanschauung, Behinderung, Alter, sexuelle Orientierung und Identität.</w:t>
      </w:r>
      <w:r w:rsidR="00D7226E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494002" w:rsidRPr="000F12E8">
        <w:rPr>
          <w:rFonts w:ascii="Arial" w:eastAsia="MS Mincho" w:hAnsi="Arial" w:cs="Arial"/>
          <w:sz w:val="20"/>
          <w:szCs w:val="20"/>
          <w:lang w:eastAsia="ja-JP"/>
        </w:rPr>
        <w:t>M</w:t>
      </w:r>
      <w:r w:rsidR="00366E51" w:rsidRPr="000F12E8">
        <w:rPr>
          <w:rFonts w:ascii="Arial" w:eastAsia="MS Mincho" w:hAnsi="Arial" w:cs="Arial"/>
          <w:sz w:val="20"/>
          <w:szCs w:val="20"/>
          <w:lang w:eastAsia="ja-JP"/>
        </w:rPr>
        <w:t>ehr als 3</w:t>
      </w:r>
      <w:r w:rsidR="00494002" w:rsidRPr="000F12E8">
        <w:rPr>
          <w:rFonts w:ascii="Arial" w:eastAsia="MS Mincho" w:hAnsi="Arial" w:cs="Arial"/>
          <w:sz w:val="20"/>
          <w:szCs w:val="20"/>
          <w:lang w:eastAsia="ja-JP"/>
        </w:rPr>
        <w:t>4</w:t>
      </w:r>
      <w:r w:rsidR="00366E51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00 </w:t>
      </w:r>
      <w:r w:rsidR="00672BD7" w:rsidRPr="000F12E8">
        <w:rPr>
          <w:rFonts w:ascii="Arial" w:eastAsia="MS Mincho" w:hAnsi="Arial" w:cs="Arial"/>
          <w:sz w:val="20"/>
          <w:szCs w:val="20"/>
          <w:lang w:eastAsia="ja-JP"/>
        </w:rPr>
        <w:t>Unternehmen und Institutionen</w:t>
      </w:r>
      <w:r w:rsidR="00366E51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haben den Wert der Diversität für den unternehmerischen und gesellschaftlichen Erfolg erkannt und die Charta der Vielfalt unterzeichnet. </w:t>
      </w:r>
      <w:r w:rsidR="00CD5CC0">
        <w:rPr>
          <w:rFonts w:ascii="Arial" w:eastAsia="MS Mincho" w:hAnsi="Arial" w:cs="Arial"/>
          <w:sz w:val="20"/>
          <w:szCs w:val="20"/>
          <w:lang w:eastAsia="ja-JP"/>
        </w:rPr>
        <w:t>D</w:t>
      </w:r>
      <w:r w:rsidR="00366E51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ie Anerkennung, Wertschätzung und Einbeziehung von Vielfalt </w:t>
      </w:r>
      <w:r w:rsidR="00476AD0">
        <w:rPr>
          <w:rFonts w:ascii="Arial" w:eastAsia="MS Mincho" w:hAnsi="Arial" w:cs="Arial"/>
          <w:sz w:val="20"/>
          <w:szCs w:val="20"/>
          <w:lang w:eastAsia="ja-JP"/>
        </w:rPr>
        <w:t xml:space="preserve">sind </w:t>
      </w:r>
      <w:r w:rsidR="00CD5CC0">
        <w:rPr>
          <w:rFonts w:ascii="Arial" w:eastAsia="MS Mincho" w:hAnsi="Arial" w:cs="Arial"/>
          <w:sz w:val="20"/>
          <w:szCs w:val="20"/>
          <w:lang w:eastAsia="ja-JP"/>
        </w:rPr>
        <w:t>in der Arbeitswelt</w:t>
      </w:r>
      <w:r w:rsidR="00CD5CC0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366E51" w:rsidRPr="000F12E8">
        <w:rPr>
          <w:rFonts w:ascii="Arial" w:eastAsia="MS Mincho" w:hAnsi="Arial" w:cs="Arial"/>
          <w:sz w:val="20"/>
          <w:szCs w:val="20"/>
          <w:lang w:eastAsia="ja-JP"/>
        </w:rPr>
        <w:t>essenziell</w:t>
      </w:r>
      <w:r w:rsidR="00AB78BC">
        <w:rPr>
          <w:rFonts w:ascii="Arial" w:eastAsia="MS Mincho" w:hAnsi="Arial" w:cs="Arial"/>
          <w:sz w:val="20"/>
          <w:szCs w:val="20"/>
          <w:lang w:eastAsia="ja-JP"/>
        </w:rPr>
        <w:t>.</w:t>
      </w:r>
      <w:r w:rsidR="00366E51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</w:p>
    <w:p w14:paraId="2C9AA81C" w14:textId="5083E823" w:rsidR="005E5A0F" w:rsidRPr="000F12E8" w:rsidRDefault="00494002" w:rsidP="005E5A0F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0F12E8">
        <w:rPr>
          <w:rFonts w:ascii="Arial" w:eastAsia="MS Mincho" w:hAnsi="Arial" w:cs="Arial"/>
          <w:sz w:val="20"/>
          <w:szCs w:val="20"/>
          <w:lang w:eastAsia="ja-JP"/>
        </w:rPr>
        <w:t xml:space="preserve">Für Orizon ist die Unterzeichnung der Charta eine konsequente Fortsetzung der Unternehmenspolitik. Bereits 2011 hat 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Orizon </w:t>
      </w:r>
      <w:r w:rsidRPr="000F12E8">
        <w:rPr>
          <w:rFonts w:ascii="Arial" w:eastAsia="MS Mincho" w:hAnsi="Arial" w:cs="Arial"/>
          <w:sz w:val="20"/>
          <w:szCs w:val="20"/>
          <w:lang w:eastAsia="ja-JP"/>
        </w:rPr>
        <w:t xml:space="preserve">die Offensive </w:t>
      </w:r>
      <w:r w:rsidR="00795418">
        <w:rPr>
          <w:rFonts w:ascii="Arial" w:eastAsia="MS Mincho" w:hAnsi="Arial" w:cs="Arial"/>
          <w:sz w:val="20"/>
          <w:szCs w:val="20"/>
          <w:lang w:eastAsia="ja-JP"/>
        </w:rPr>
        <w:t>„</w:t>
      </w:r>
      <w:r w:rsidRPr="000F12E8">
        <w:rPr>
          <w:rFonts w:ascii="Arial" w:eastAsia="MS Mincho" w:hAnsi="Arial" w:cs="Arial"/>
          <w:sz w:val="20"/>
          <w:szCs w:val="20"/>
          <w:lang w:eastAsia="ja-JP"/>
        </w:rPr>
        <w:t>Faire Zeitarbeit - für uns Arbeit erster Klasse" gestartet</w:t>
      </w:r>
      <w:r w:rsidR="00FE4E04">
        <w:rPr>
          <w:rFonts w:ascii="Arial" w:eastAsia="MS Mincho" w:hAnsi="Arial" w:cs="Arial"/>
          <w:sz w:val="20"/>
          <w:szCs w:val="20"/>
          <w:lang w:eastAsia="ja-JP"/>
        </w:rPr>
        <w:t xml:space="preserve">. Danach werden </w:t>
      </w:r>
      <w:r w:rsidRPr="000F12E8">
        <w:rPr>
          <w:rFonts w:ascii="Arial" w:eastAsia="MS Mincho" w:hAnsi="Arial" w:cs="Arial"/>
          <w:sz w:val="20"/>
          <w:szCs w:val="20"/>
          <w:lang w:eastAsia="ja-JP"/>
        </w:rPr>
        <w:t>im Unternehmen beschäftigte Zeitarbeitnehmer</w:t>
      </w:r>
      <w:r w:rsidR="00CD5CC0" w:rsidRPr="00CD5CC0">
        <w:rPr>
          <w:rFonts w:ascii="Arial" w:eastAsia="MS Mincho" w:hAnsi="Arial" w:cs="Arial"/>
          <w:sz w:val="20"/>
          <w:szCs w:val="20"/>
          <w:lang w:eastAsia="ja-JP"/>
        </w:rPr>
        <w:t>*innen</w:t>
      </w:r>
      <w:r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nach der für sie günstigsten Regelung entlohnt.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Pr="000F12E8">
        <w:rPr>
          <w:rFonts w:ascii="Arial" w:eastAsia="MS Mincho" w:hAnsi="Arial" w:cs="Arial"/>
          <w:sz w:val="20"/>
          <w:szCs w:val="20"/>
          <w:lang w:eastAsia="ja-JP"/>
        </w:rPr>
        <w:t xml:space="preserve">Als Personaldienstleister sieht sich </w:t>
      </w:r>
      <w:r w:rsidR="00FE4E04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Orizon </w:t>
      </w:r>
      <w:r w:rsidRPr="000F12E8">
        <w:rPr>
          <w:rFonts w:ascii="Arial" w:eastAsia="MS Mincho" w:hAnsi="Arial" w:cs="Arial"/>
          <w:sz w:val="20"/>
          <w:szCs w:val="20"/>
          <w:lang w:eastAsia="ja-JP"/>
        </w:rPr>
        <w:t>in der Pflicht, sich für seine Mitarbeiter</w:t>
      </w:r>
      <w:r w:rsidR="00FE4E04" w:rsidRPr="00CD5CC0">
        <w:rPr>
          <w:rFonts w:ascii="Arial" w:eastAsia="MS Mincho" w:hAnsi="Arial" w:cs="Arial"/>
          <w:sz w:val="20"/>
          <w:szCs w:val="20"/>
          <w:lang w:eastAsia="ja-JP"/>
        </w:rPr>
        <w:t>*innen</w:t>
      </w:r>
      <w:r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einzusetzen: Fair bezahlte Arbeit zu guten Arbeitsbedingungen für qualifizierte und flexibel einsetzbare Arbeitskräfte. Für 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>O</w:t>
      </w:r>
      <w:r w:rsidRPr="000F12E8">
        <w:rPr>
          <w:rFonts w:ascii="Arial" w:eastAsia="MS Mincho" w:hAnsi="Arial" w:cs="Arial"/>
          <w:sz w:val="20"/>
          <w:szCs w:val="20"/>
          <w:lang w:eastAsia="ja-JP"/>
        </w:rPr>
        <w:t xml:space="preserve">rizon ist daher Equal Pay die geeignete und </w:t>
      </w:r>
      <w:r w:rsidR="00FE4E04">
        <w:rPr>
          <w:rFonts w:ascii="Arial" w:eastAsia="MS Mincho" w:hAnsi="Arial" w:cs="Arial"/>
          <w:sz w:val="20"/>
          <w:szCs w:val="20"/>
          <w:lang w:eastAsia="ja-JP"/>
        </w:rPr>
        <w:t>nachhaltige</w:t>
      </w:r>
      <w:r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Lösung.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F87654">
        <w:rPr>
          <w:rFonts w:ascii="Arial" w:eastAsia="MS Mincho" w:hAnsi="Arial" w:cs="Arial"/>
          <w:sz w:val="20"/>
          <w:szCs w:val="20"/>
          <w:lang w:eastAsia="ja-JP"/>
        </w:rPr>
        <w:t>„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Vielfalt </w:t>
      </w:r>
      <w:r w:rsidR="00CA5F7A">
        <w:rPr>
          <w:rFonts w:ascii="Arial" w:eastAsia="MS Mincho" w:hAnsi="Arial" w:cs="Arial"/>
          <w:sz w:val="20"/>
          <w:szCs w:val="20"/>
          <w:lang w:eastAsia="ja-JP"/>
        </w:rPr>
        <w:t xml:space="preserve">und Wertschätzung 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>gehör</w:t>
      </w:r>
      <w:r w:rsidR="00CA5F7A">
        <w:rPr>
          <w:rFonts w:ascii="Arial" w:eastAsia="MS Mincho" w:hAnsi="Arial" w:cs="Arial"/>
          <w:sz w:val="20"/>
          <w:szCs w:val="20"/>
          <w:lang w:eastAsia="ja-JP"/>
        </w:rPr>
        <w:t>en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zur DNA eines Personal</w:t>
      </w:r>
      <w:r w:rsidR="00476AD0">
        <w:rPr>
          <w:rFonts w:ascii="Arial" w:eastAsia="MS Mincho" w:hAnsi="Arial" w:cs="Arial"/>
          <w:sz w:val="20"/>
          <w:szCs w:val="20"/>
          <w:lang w:eastAsia="ja-JP"/>
        </w:rPr>
        <w:t>dienstleisters</w:t>
      </w:r>
      <w:r w:rsidR="00F87654">
        <w:rPr>
          <w:rFonts w:ascii="Arial" w:eastAsia="MS Mincho" w:hAnsi="Arial" w:cs="Arial"/>
          <w:sz w:val="20"/>
          <w:szCs w:val="20"/>
          <w:lang w:eastAsia="ja-JP"/>
        </w:rPr>
        <w:t>“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, so </w:t>
      </w:r>
      <w:r w:rsidR="0014386A" w:rsidRPr="000F12E8">
        <w:rPr>
          <w:rFonts w:ascii="Arial" w:eastAsia="MS Mincho" w:hAnsi="Arial" w:cs="Arial"/>
          <w:sz w:val="20"/>
          <w:szCs w:val="20"/>
          <w:lang w:eastAsia="ja-JP"/>
        </w:rPr>
        <w:t>Stefan Bachhuber</w:t>
      </w:r>
      <w:r w:rsidR="00CA5F7A">
        <w:rPr>
          <w:rFonts w:ascii="Arial" w:eastAsia="MS Mincho" w:hAnsi="Arial" w:cs="Arial"/>
          <w:sz w:val="20"/>
          <w:szCs w:val="20"/>
          <w:lang w:eastAsia="ja-JP"/>
        </w:rPr>
        <w:t>,</w:t>
      </w:r>
      <w:r w:rsidR="0014386A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Chief Operating Officer des Unternehmens. 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Bei Orizon arbeiten Menschen aller Geschlechter und sexueller Orientierungen aus vielen verschiedenen Nationen, die unterschiedliche Sprachen sprechen, </w:t>
      </w:r>
      <w:r w:rsidR="00CA5F7A">
        <w:rPr>
          <w:rFonts w:ascii="Arial" w:eastAsia="MS Mincho" w:hAnsi="Arial" w:cs="Arial"/>
          <w:sz w:val="20"/>
          <w:szCs w:val="20"/>
          <w:lang w:eastAsia="ja-JP"/>
        </w:rPr>
        <w:t xml:space="preserve">verschiedene Religionen ausüben und 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>ganz unterschiedliche Talente und Fähigkeiten haben</w:t>
      </w:r>
      <w:r w:rsidR="00CD5CC0">
        <w:rPr>
          <w:rFonts w:ascii="Arial" w:eastAsia="MS Mincho" w:hAnsi="Arial" w:cs="Arial"/>
          <w:sz w:val="20"/>
          <w:szCs w:val="20"/>
          <w:lang w:eastAsia="ja-JP"/>
        </w:rPr>
        <w:t xml:space="preserve">. Das umfasst alle Tätigkeitsfelder des Unternehmens vom 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>technische</w:t>
      </w:r>
      <w:r w:rsidR="00CD5CC0">
        <w:rPr>
          <w:rFonts w:ascii="Arial" w:eastAsia="MS Mincho" w:hAnsi="Arial" w:cs="Arial"/>
          <w:sz w:val="20"/>
          <w:szCs w:val="20"/>
          <w:lang w:eastAsia="ja-JP"/>
        </w:rPr>
        <w:t>n und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gewerbliche</w:t>
      </w:r>
      <w:r w:rsidR="00CD5CC0">
        <w:rPr>
          <w:rFonts w:ascii="Arial" w:eastAsia="MS Mincho" w:hAnsi="Arial" w:cs="Arial"/>
          <w:sz w:val="20"/>
          <w:szCs w:val="20"/>
          <w:lang w:eastAsia="ja-JP"/>
        </w:rPr>
        <w:t>n bis hin zum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kaufmännische</w:t>
      </w:r>
      <w:r w:rsidR="00CD5CC0">
        <w:rPr>
          <w:rFonts w:ascii="Arial" w:eastAsia="MS Mincho" w:hAnsi="Arial" w:cs="Arial"/>
          <w:sz w:val="20"/>
          <w:szCs w:val="20"/>
          <w:lang w:eastAsia="ja-JP"/>
        </w:rPr>
        <w:t>n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Bereich</w:t>
      </w:r>
      <w:r w:rsidR="00CD5CC0">
        <w:rPr>
          <w:rFonts w:ascii="Arial" w:eastAsia="MS Mincho" w:hAnsi="Arial" w:cs="Arial"/>
          <w:sz w:val="20"/>
          <w:szCs w:val="20"/>
          <w:lang w:eastAsia="ja-JP"/>
        </w:rPr>
        <w:t xml:space="preserve"> und schließt alle Qualifikationen 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vom </w:t>
      </w:r>
      <w:proofErr w:type="spellStart"/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>Un</w:t>
      </w:r>
      <w:proofErr w:type="spellEnd"/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- oder Angelernten bis </w:t>
      </w:r>
      <w:r w:rsidR="00CD5CC0">
        <w:rPr>
          <w:rFonts w:ascii="Arial" w:eastAsia="MS Mincho" w:hAnsi="Arial" w:cs="Arial"/>
          <w:sz w:val="20"/>
          <w:szCs w:val="20"/>
          <w:lang w:eastAsia="ja-JP"/>
        </w:rPr>
        <w:t xml:space="preserve">hin 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>zur Führungskraft</w:t>
      </w:r>
      <w:r w:rsidR="00CD5CC0">
        <w:rPr>
          <w:rFonts w:ascii="Arial" w:eastAsia="MS Mincho" w:hAnsi="Arial" w:cs="Arial"/>
          <w:sz w:val="20"/>
          <w:szCs w:val="20"/>
          <w:lang w:eastAsia="ja-JP"/>
        </w:rPr>
        <w:t xml:space="preserve"> ein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. </w:t>
      </w:r>
      <w:r w:rsidR="00CA5F7A">
        <w:rPr>
          <w:rFonts w:ascii="Arial" w:eastAsia="MS Mincho" w:hAnsi="Arial" w:cs="Arial"/>
          <w:sz w:val="20"/>
          <w:szCs w:val="20"/>
          <w:lang w:eastAsia="ja-JP"/>
        </w:rPr>
        <w:t>A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>lle</w:t>
      </w:r>
      <w:r w:rsidR="00CA5F7A">
        <w:rPr>
          <w:rFonts w:ascii="Arial" w:eastAsia="MS Mincho" w:hAnsi="Arial" w:cs="Arial"/>
          <w:sz w:val="20"/>
          <w:szCs w:val="20"/>
          <w:lang w:eastAsia="ja-JP"/>
        </w:rPr>
        <w:t xml:space="preserve"> Beschäftigten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tragen zum Unternehmenserfolg bei und tun dies umso stärker, je mehr sie „sie selbst“ sein können.</w:t>
      </w:r>
      <w:r w:rsidR="0014386A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Orizon steht </w:t>
      </w:r>
      <w:r w:rsidR="00EA741B">
        <w:rPr>
          <w:rFonts w:ascii="Arial" w:eastAsia="MS Mincho" w:hAnsi="Arial" w:cs="Arial"/>
          <w:sz w:val="20"/>
          <w:szCs w:val="20"/>
          <w:lang w:eastAsia="ja-JP"/>
        </w:rPr>
        <w:t xml:space="preserve">als 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>Personaldienstleister vor der Herausforderung, nicht nur überbetriebliche Mitarbeiter</w:t>
      </w:r>
      <w:r w:rsidR="00EA741B">
        <w:rPr>
          <w:rFonts w:ascii="Arial" w:eastAsia="MS Mincho" w:hAnsi="Arial" w:cs="Arial"/>
          <w:sz w:val="20"/>
          <w:szCs w:val="20"/>
          <w:lang w:eastAsia="ja-JP"/>
        </w:rPr>
        <w:t xml:space="preserve"> für den Kundeneinsatz für sich zu gewinnen, 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sondern auch </w:t>
      </w:r>
      <w:r w:rsidR="00CA5F7A">
        <w:rPr>
          <w:rFonts w:ascii="Arial" w:eastAsia="MS Mincho" w:hAnsi="Arial" w:cs="Arial"/>
          <w:sz w:val="20"/>
          <w:szCs w:val="20"/>
          <w:lang w:eastAsia="ja-JP"/>
        </w:rPr>
        <w:t xml:space="preserve">qualifizierte 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>interne Kolleg</w:t>
      </w:r>
      <w:r w:rsidR="00CA5F7A" w:rsidRPr="00CD5CC0">
        <w:rPr>
          <w:rFonts w:ascii="Arial" w:eastAsia="MS Mincho" w:hAnsi="Arial" w:cs="Arial"/>
          <w:sz w:val="20"/>
          <w:szCs w:val="20"/>
          <w:lang w:eastAsia="ja-JP"/>
        </w:rPr>
        <w:t>*innen</w:t>
      </w:r>
      <w:r w:rsidR="00EA741B">
        <w:rPr>
          <w:rFonts w:ascii="Arial" w:eastAsia="MS Mincho" w:hAnsi="Arial" w:cs="Arial"/>
          <w:sz w:val="20"/>
          <w:szCs w:val="20"/>
          <w:lang w:eastAsia="ja-JP"/>
        </w:rPr>
        <w:t>.</w:t>
      </w:r>
      <w:r w:rsidR="005E5A0F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Mit dem Bekenntnis zu einem offenen und wertschätzenden Arbeitsumfeld für alle steigt die Arbeitgeberattraktivität von Orizon</w:t>
      </w:r>
      <w:r w:rsidR="00CA5F7A">
        <w:rPr>
          <w:rFonts w:ascii="Arial" w:eastAsia="MS Mincho" w:hAnsi="Arial" w:cs="Arial"/>
          <w:sz w:val="20"/>
          <w:szCs w:val="20"/>
          <w:lang w:eastAsia="ja-JP"/>
        </w:rPr>
        <w:t xml:space="preserve"> und wird dem </w:t>
      </w:r>
      <w:r w:rsidR="00EA741B">
        <w:rPr>
          <w:rFonts w:ascii="Arial" w:eastAsia="MS Mincho" w:hAnsi="Arial" w:cs="Arial"/>
          <w:sz w:val="20"/>
          <w:szCs w:val="20"/>
          <w:lang w:eastAsia="ja-JP"/>
        </w:rPr>
        <w:t>Unternehmensm</w:t>
      </w:r>
      <w:r w:rsidR="00CA5F7A">
        <w:rPr>
          <w:rFonts w:ascii="Arial" w:eastAsia="MS Mincho" w:hAnsi="Arial" w:cs="Arial"/>
          <w:sz w:val="20"/>
          <w:szCs w:val="20"/>
          <w:lang w:eastAsia="ja-JP"/>
        </w:rPr>
        <w:t xml:space="preserve">otto </w:t>
      </w:r>
      <w:r w:rsidR="00D45F43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„Wir finden Ihren </w:t>
      </w:r>
      <w:r w:rsidR="005A6480">
        <w:rPr>
          <w:rFonts w:ascii="Arial" w:eastAsia="MS Mincho" w:hAnsi="Arial" w:cs="Arial"/>
          <w:sz w:val="20"/>
          <w:szCs w:val="20"/>
          <w:lang w:eastAsia="ja-JP"/>
        </w:rPr>
        <w:t>Lieblingsp</w:t>
      </w:r>
      <w:r w:rsidR="00D45F43" w:rsidRPr="000F12E8">
        <w:rPr>
          <w:rFonts w:ascii="Arial" w:eastAsia="MS Mincho" w:hAnsi="Arial" w:cs="Arial"/>
          <w:sz w:val="20"/>
          <w:szCs w:val="20"/>
          <w:lang w:eastAsia="ja-JP"/>
        </w:rPr>
        <w:t>latz“</w:t>
      </w:r>
      <w:r w:rsidR="00CA5F7A">
        <w:rPr>
          <w:rFonts w:ascii="Arial" w:eastAsia="MS Mincho" w:hAnsi="Arial" w:cs="Arial"/>
          <w:sz w:val="20"/>
          <w:szCs w:val="20"/>
          <w:lang w:eastAsia="ja-JP"/>
        </w:rPr>
        <w:t xml:space="preserve"> gerecht</w:t>
      </w:r>
      <w:r w:rsidR="005A6480">
        <w:rPr>
          <w:rFonts w:ascii="Arial" w:eastAsia="MS Mincho" w:hAnsi="Arial" w:cs="Arial"/>
          <w:sz w:val="20"/>
          <w:szCs w:val="20"/>
          <w:lang w:eastAsia="ja-JP"/>
        </w:rPr>
        <w:t>.</w:t>
      </w:r>
    </w:p>
    <w:p w14:paraId="57E0F0D4" w14:textId="66E9ADCC" w:rsidR="00CE56D5" w:rsidRPr="000F12E8" w:rsidRDefault="00EE4A1E" w:rsidP="00FF0964">
      <w:pPr>
        <w:jc w:val="both"/>
        <w:rPr>
          <w:rFonts w:ascii="Arial" w:hAnsi="Arial" w:cs="Arial"/>
          <w:b/>
          <w:sz w:val="20"/>
          <w:szCs w:val="20"/>
        </w:rPr>
      </w:pPr>
      <w:r w:rsidRPr="000F12E8">
        <w:rPr>
          <w:rFonts w:ascii="Arial" w:hAnsi="Arial" w:cs="Arial"/>
          <w:b/>
          <w:sz w:val="20"/>
          <w:szCs w:val="20"/>
        </w:rPr>
        <w:t>Über die Charta der Vielfal</w:t>
      </w:r>
      <w:r w:rsidR="00C51816" w:rsidRPr="000F12E8">
        <w:rPr>
          <w:rFonts w:ascii="Arial" w:hAnsi="Arial" w:cs="Arial"/>
          <w:b/>
          <w:sz w:val="20"/>
          <w:szCs w:val="20"/>
        </w:rPr>
        <w:t>t</w:t>
      </w:r>
    </w:p>
    <w:p w14:paraId="6E229066" w14:textId="16499C5F" w:rsidR="00DB2294" w:rsidRPr="00235742" w:rsidRDefault="00EE4A1E" w:rsidP="00522C22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0F12E8">
        <w:rPr>
          <w:rFonts w:ascii="Arial" w:eastAsia="MS Mincho" w:hAnsi="Arial" w:cs="Arial"/>
          <w:sz w:val="20"/>
          <w:szCs w:val="20"/>
          <w:lang w:eastAsia="ja-JP"/>
        </w:rPr>
        <w:t xml:space="preserve">Ziel der Charta der Vielfalt ist es, ein Arbeitsumfeld zu schaffen, in dem alle Beschäftigten die gleiche </w:t>
      </w:r>
      <w:r w:rsidRPr="00235742">
        <w:rPr>
          <w:rFonts w:ascii="Arial" w:eastAsia="MS Mincho" w:hAnsi="Arial" w:cs="Arial"/>
          <w:sz w:val="20"/>
          <w:szCs w:val="20"/>
          <w:lang w:eastAsia="ja-JP"/>
        </w:rPr>
        <w:t xml:space="preserve">Wertschätzung und Förderung erfahren. </w:t>
      </w:r>
      <w:r w:rsidR="00F47ECE" w:rsidRPr="00235742">
        <w:rPr>
          <w:rFonts w:ascii="Arial" w:eastAsia="MS Mincho" w:hAnsi="Arial" w:cs="Arial"/>
          <w:sz w:val="20"/>
          <w:szCs w:val="20"/>
          <w:lang w:eastAsia="ja-JP"/>
        </w:rPr>
        <w:t xml:space="preserve">Die 2006 veröffentlichte Selbstverpflichtung </w:t>
      </w:r>
      <w:r w:rsidR="00D302B5" w:rsidRPr="00235742">
        <w:rPr>
          <w:rFonts w:ascii="Arial" w:eastAsia="MS Mincho" w:hAnsi="Arial" w:cs="Arial"/>
          <w:sz w:val="20"/>
          <w:szCs w:val="20"/>
          <w:lang w:eastAsia="ja-JP"/>
        </w:rPr>
        <w:t>wurde von vier Unternehmen ins Leben gerufen</w:t>
      </w:r>
      <w:r w:rsidR="00F47ECE" w:rsidRPr="00235742">
        <w:rPr>
          <w:rFonts w:ascii="Arial" w:eastAsia="MS Mincho" w:hAnsi="Arial" w:cs="Arial"/>
          <w:sz w:val="20"/>
          <w:szCs w:val="20"/>
          <w:lang w:eastAsia="ja-JP"/>
        </w:rPr>
        <w:t>. Sie</w:t>
      </w:r>
      <w:r w:rsidR="00D302B5" w:rsidRPr="00235742">
        <w:rPr>
          <w:rFonts w:ascii="Arial" w:eastAsia="MS Mincho" w:hAnsi="Arial" w:cs="Arial"/>
          <w:sz w:val="20"/>
          <w:szCs w:val="20"/>
          <w:lang w:eastAsia="ja-JP"/>
        </w:rPr>
        <w:t xml:space="preserve"> wird von der Beauftragten der Bundesregierung für Migration, Flüchtlinge und Integration, Staatsministerin Annette Widmann-</w:t>
      </w:r>
      <w:proofErr w:type="spellStart"/>
      <w:r w:rsidR="00D302B5" w:rsidRPr="00235742">
        <w:rPr>
          <w:rFonts w:ascii="Arial" w:eastAsia="MS Mincho" w:hAnsi="Arial" w:cs="Arial"/>
          <w:sz w:val="20"/>
          <w:szCs w:val="20"/>
          <w:lang w:eastAsia="ja-JP"/>
        </w:rPr>
        <w:t>Mauz</w:t>
      </w:r>
      <w:proofErr w:type="spellEnd"/>
      <w:r w:rsidR="00D302B5" w:rsidRPr="00235742">
        <w:rPr>
          <w:rFonts w:ascii="Arial" w:eastAsia="MS Mincho" w:hAnsi="Arial" w:cs="Arial"/>
          <w:sz w:val="20"/>
          <w:szCs w:val="20"/>
          <w:lang w:eastAsia="ja-JP"/>
        </w:rPr>
        <w:t xml:space="preserve">, unterstützt. Träger der Initiative ist seit 2010 der gemeinnützige </w:t>
      </w:r>
      <w:hyperlink r:id="rId8" w:history="1">
        <w:r w:rsidR="00D302B5" w:rsidRPr="00235742">
          <w:rPr>
            <w:rStyle w:val="Hyperlink"/>
            <w:rFonts w:ascii="Arial" w:eastAsia="MS Mincho" w:hAnsi="Arial" w:cs="Arial"/>
            <w:sz w:val="20"/>
            <w:szCs w:val="20"/>
            <w:lang w:eastAsia="ja-JP"/>
          </w:rPr>
          <w:t>Verein Charta der Vielfalt e. V.</w:t>
        </w:r>
      </w:hyperlink>
      <w:r w:rsidR="00D302B5" w:rsidRPr="00055246">
        <w:rPr>
          <w:rFonts w:ascii="Arial" w:hAnsi="Arial" w:cs="Arial"/>
          <w:sz w:val="20"/>
          <w:szCs w:val="20"/>
          <w:lang w:eastAsia="ja-JP"/>
        </w:rPr>
        <w:t xml:space="preserve"> </w:t>
      </w:r>
      <w:r w:rsidR="00D302B5" w:rsidRPr="00235742">
        <w:rPr>
          <w:rFonts w:ascii="Arial" w:eastAsia="MS Mincho" w:hAnsi="Arial" w:cs="Arial"/>
          <w:sz w:val="20"/>
          <w:szCs w:val="20"/>
          <w:lang w:eastAsia="ja-JP"/>
        </w:rPr>
        <w:t>Mit der Umsetzung der „</w:t>
      </w:r>
      <w:hyperlink r:id="rId9" w:history="1">
        <w:r w:rsidR="00D302B5" w:rsidRPr="00235742">
          <w:rPr>
            <w:rStyle w:val="Hyperlink"/>
            <w:rFonts w:ascii="Arial" w:eastAsia="MS Mincho" w:hAnsi="Arial" w:cs="Arial"/>
            <w:sz w:val="20"/>
            <w:szCs w:val="20"/>
            <w:lang w:eastAsia="ja-JP"/>
          </w:rPr>
          <w:t>Charta der Vielfalt</w:t>
        </w:r>
      </w:hyperlink>
      <w:r w:rsidR="00D302B5" w:rsidRPr="00235742">
        <w:rPr>
          <w:rFonts w:ascii="Arial" w:eastAsia="MS Mincho" w:hAnsi="Arial" w:cs="Arial"/>
          <w:sz w:val="20"/>
          <w:szCs w:val="20"/>
          <w:lang w:eastAsia="ja-JP"/>
        </w:rPr>
        <w:t xml:space="preserve">“ soll ein </w:t>
      </w:r>
      <w:r w:rsidR="00F47ECE" w:rsidRPr="00235742">
        <w:rPr>
          <w:rFonts w:ascii="Arial" w:eastAsia="MS Mincho" w:hAnsi="Arial" w:cs="Arial"/>
          <w:sz w:val="20"/>
          <w:szCs w:val="20"/>
          <w:lang w:eastAsia="ja-JP"/>
        </w:rPr>
        <w:t xml:space="preserve">von Vorurteilen freies </w:t>
      </w:r>
      <w:r w:rsidR="00D302B5" w:rsidRPr="00235742">
        <w:rPr>
          <w:rFonts w:ascii="Arial" w:eastAsia="MS Mincho" w:hAnsi="Arial" w:cs="Arial"/>
          <w:sz w:val="20"/>
          <w:szCs w:val="20"/>
          <w:lang w:eastAsia="ja-JP"/>
        </w:rPr>
        <w:t xml:space="preserve">Arbeitsumfeld geschaffen werden. </w:t>
      </w:r>
      <w:r w:rsidR="00C256A0" w:rsidRPr="00235742">
        <w:rPr>
          <w:rFonts w:ascii="Arial" w:eastAsia="MS Mincho" w:hAnsi="Arial" w:cs="Arial"/>
          <w:sz w:val="20"/>
          <w:szCs w:val="20"/>
          <w:lang w:eastAsia="ja-JP"/>
        </w:rPr>
        <w:t>Um sich auch</w:t>
      </w:r>
      <w:r w:rsidR="007009E4" w:rsidRPr="00235742">
        <w:rPr>
          <w:rFonts w:ascii="Arial" w:eastAsia="MS Mincho" w:hAnsi="Arial" w:cs="Arial"/>
          <w:sz w:val="20"/>
          <w:szCs w:val="20"/>
          <w:lang w:eastAsia="ja-JP"/>
        </w:rPr>
        <w:t xml:space="preserve"> aktiv</w:t>
      </w:r>
      <w:r w:rsidR="00C256A0" w:rsidRPr="00235742">
        <w:rPr>
          <w:rFonts w:ascii="Arial" w:eastAsia="MS Mincho" w:hAnsi="Arial" w:cs="Arial"/>
          <w:sz w:val="20"/>
          <w:szCs w:val="20"/>
          <w:lang w:eastAsia="ja-JP"/>
        </w:rPr>
        <w:t xml:space="preserve"> im Alltag gegen Diskriminierung einzusetzen, wird O</w:t>
      </w:r>
      <w:r w:rsidR="007A132F" w:rsidRPr="00235742">
        <w:rPr>
          <w:rFonts w:ascii="Arial" w:eastAsia="MS Mincho" w:hAnsi="Arial" w:cs="Arial"/>
          <w:sz w:val="20"/>
          <w:szCs w:val="20"/>
          <w:lang w:eastAsia="ja-JP"/>
        </w:rPr>
        <w:t xml:space="preserve">rizon </w:t>
      </w:r>
      <w:r w:rsidR="00C256A0" w:rsidRPr="00235742">
        <w:rPr>
          <w:rFonts w:ascii="Arial" w:eastAsia="MS Mincho" w:hAnsi="Arial" w:cs="Arial"/>
          <w:sz w:val="20"/>
          <w:szCs w:val="20"/>
          <w:lang w:eastAsia="ja-JP"/>
        </w:rPr>
        <w:t xml:space="preserve">beispielsweise als </w:t>
      </w:r>
      <w:r w:rsidR="007A132F" w:rsidRPr="00235742">
        <w:rPr>
          <w:rFonts w:ascii="Arial" w:eastAsia="MS Mincho" w:hAnsi="Arial" w:cs="Arial"/>
          <w:sz w:val="20"/>
          <w:szCs w:val="20"/>
          <w:lang w:eastAsia="ja-JP"/>
        </w:rPr>
        <w:t xml:space="preserve">Sponsor beim </w:t>
      </w:r>
      <w:hyperlink r:id="rId10" w:history="1">
        <w:r w:rsidR="00235742" w:rsidRPr="00235742">
          <w:rPr>
            <w:rStyle w:val="Hyperlink"/>
            <w:rFonts w:ascii="Arial" w:eastAsia="MS Mincho" w:hAnsi="Arial" w:cs="Arial"/>
            <w:sz w:val="20"/>
            <w:szCs w:val="20"/>
            <w:lang w:eastAsia="ja-JP"/>
          </w:rPr>
          <w:t xml:space="preserve">Christopher Street </w:t>
        </w:r>
        <w:r w:rsidR="00235742" w:rsidRPr="00235742">
          <w:rPr>
            <w:rStyle w:val="Hyperlink"/>
            <w:rFonts w:ascii="Arial" w:eastAsia="MS Mincho" w:hAnsi="Arial" w:cs="Arial"/>
            <w:sz w:val="20"/>
            <w:szCs w:val="20"/>
            <w:lang w:eastAsia="ja-JP"/>
          </w:rPr>
          <w:lastRenderedPageBreak/>
          <w:t>Day</w:t>
        </w:r>
      </w:hyperlink>
      <w:r w:rsidR="00235742" w:rsidRPr="00235742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235742">
        <w:rPr>
          <w:rFonts w:ascii="Arial" w:eastAsia="MS Mincho" w:hAnsi="Arial" w:cs="Arial"/>
          <w:sz w:val="20"/>
          <w:szCs w:val="20"/>
          <w:lang w:eastAsia="ja-JP"/>
        </w:rPr>
        <w:t>(</w:t>
      </w:r>
      <w:r w:rsidR="007A132F" w:rsidRPr="00235742">
        <w:rPr>
          <w:rFonts w:ascii="Arial" w:eastAsia="MS Mincho" w:hAnsi="Arial" w:cs="Arial"/>
          <w:sz w:val="20"/>
          <w:szCs w:val="20"/>
          <w:lang w:eastAsia="ja-JP"/>
        </w:rPr>
        <w:t>CSD</w:t>
      </w:r>
      <w:r w:rsidR="00235742">
        <w:rPr>
          <w:rFonts w:ascii="Arial" w:eastAsia="MS Mincho" w:hAnsi="Arial" w:cs="Arial"/>
          <w:sz w:val="20"/>
          <w:szCs w:val="20"/>
          <w:lang w:eastAsia="ja-JP"/>
        </w:rPr>
        <w:t>)</w:t>
      </w:r>
      <w:r w:rsidR="007A132F" w:rsidRPr="00235742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C256A0" w:rsidRPr="00235742">
        <w:rPr>
          <w:rFonts w:ascii="Arial" w:eastAsia="MS Mincho" w:hAnsi="Arial" w:cs="Arial"/>
          <w:sz w:val="20"/>
          <w:szCs w:val="20"/>
          <w:lang w:eastAsia="ja-JP"/>
        </w:rPr>
        <w:t xml:space="preserve">vom </w:t>
      </w:r>
      <w:r w:rsidR="00C256A0" w:rsidRPr="00055246">
        <w:rPr>
          <w:rFonts w:ascii="Arial" w:hAnsi="Arial" w:cs="Arial"/>
          <w:sz w:val="20"/>
          <w:szCs w:val="20"/>
        </w:rPr>
        <w:t xml:space="preserve">15. bis 21.06.2020 </w:t>
      </w:r>
      <w:r w:rsidR="007A132F" w:rsidRPr="00235742">
        <w:rPr>
          <w:rFonts w:ascii="Arial" w:eastAsia="MS Mincho" w:hAnsi="Arial" w:cs="Arial"/>
          <w:sz w:val="20"/>
          <w:szCs w:val="20"/>
          <w:lang w:eastAsia="ja-JP"/>
        </w:rPr>
        <w:t>in Augsburg</w:t>
      </w:r>
      <w:r w:rsidR="00C256A0" w:rsidRPr="00235742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C256A0" w:rsidRPr="00055246">
        <w:rPr>
          <w:rFonts w:ascii="Arial" w:hAnsi="Arial" w:cs="Arial"/>
          <w:sz w:val="20"/>
          <w:szCs w:val="20"/>
        </w:rPr>
        <w:t xml:space="preserve">auftreten. Dabei wird </w:t>
      </w:r>
      <w:r w:rsidR="00C256A0" w:rsidRPr="00235742">
        <w:rPr>
          <w:rFonts w:ascii="Arial" w:eastAsia="MS Mincho" w:hAnsi="Arial" w:cs="Arial"/>
          <w:sz w:val="20"/>
          <w:szCs w:val="20"/>
          <w:lang w:eastAsia="ja-JP"/>
        </w:rPr>
        <w:t xml:space="preserve">das Ziel der Gleichberechtigung und Akzeptanz </w:t>
      </w:r>
      <w:r w:rsidR="007A132F" w:rsidRPr="00235742">
        <w:rPr>
          <w:rFonts w:ascii="Arial" w:eastAsia="MS Mincho" w:hAnsi="Arial" w:cs="Arial"/>
          <w:sz w:val="20"/>
          <w:szCs w:val="20"/>
          <w:lang w:eastAsia="ja-JP"/>
        </w:rPr>
        <w:t xml:space="preserve">von LGBTIQ*-Menschen </w:t>
      </w:r>
      <w:r w:rsidR="00C256A0" w:rsidRPr="00235742">
        <w:rPr>
          <w:rFonts w:ascii="Arial" w:eastAsia="MS Mincho" w:hAnsi="Arial" w:cs="Arial"/>
          <w:sz w:val="20"/>
          <w:szCs w:val="20"/>
          <w:lang w:eastAsia="ja-JP"/>
        </w:rPr>
        <w:t>(</w:t>
      </w:r>
      <w:proofErr w:type="spellStart"/>
      <w:r w:rsidR="00C256A0" w:rsidRPr="00055246">
        <w:rPr>
          <w:rStyle w:val="Fett"/>
          <w:rFonts w:ascii="Arial" w:hAnsi="Arial" w:cs="Arial"/>
          <w:color w:val="444444"/>
          <w:sz w:val="20"/>
          <w:szCs w:val="20"/>
        </w:rPr>
        <w:t>L</w:t>
      </w:r>
      <w:r w:rsidR="00C256A0" w:rsidRPr="00055246">
        <w:rPr>
          <w:rFonts w:ascii="Arial" w:hAnsi="Arial" w:cs="Arial"/>
          <w:color w:val="444444"/>
          <w:sz w:val="20"/>
          <w:szCs w:val="20"/>
        </w:rPr>
        <w:t>esbian</w:t>
      </w:r>
      <w:proofErr w:type="spellEnd"/>
      <w:r w:rsidR="00C256A0" w:rsidRPr="00055246">
        <w:rPr>
          <w:rFonts w:ascii="Arial" w:hAnsi="Arial" w:cs="Arial"/>
          <w:color w:val="444444"/>
          <w:sz w:val="20"/>
          <w:szCs w:val="20"/>
        </w:rPr>
        <w:t xml:space="preserve"> </w:t>
      </w:r>
      <w:r w:rsidR="00C256A0" w:rsidRPr="00055246">
        <w:rPr>
          <w:rStyle w:val="Fett"/>
          <w:rFonts w:ascii="Arial" w:hAnsi="Arial" w:cs="Arial"/>
          <w:color w:val="444444"/>
          <w:sz w:val="20"/>
          <w:szCs w:val="20"/>
        </w:rPr>
        <w:t>G</w:t>
      </w:r>
      <w:r w:rsidR="00C256A0" w:rsidRPr="00055246">
        <w:rPr>
          <w:rFonts w:ascii="Arial" w:hAnsi="Arial" w:cs="Arial"/>
          <w:color w:val="444444"/>
          <w:sz w:val="20"/>
          <w:szCs w:val="20"/>
        </w:rPr>
        <w:t xml:space="preserve">ay </w:t>
      </w:r>
      <w:proofErr w:type="spellStart"/>
      <w:r w:rsidR="00C256A0" w:rsidRPr="00055246">
        <w:rPr>
          <w:rStyle w:val="Fett"/>
          <w:rFonts w:ascii="Arial" w:hAnsi="Arial" w:cs="Arial"/>
          <w:color w:val="444444"/>
          <w:sz w:val="20"/>
          <w:szCs w:val="20"/>
        </w:rPr>
        <w:t>B</w:t>
      </w:r>
      <w:r w:rsidR="00C256A0" w:rsidRPr="00055246">
        <w:rPr>
          <w:rFonts w:ascii="Arial" w:hAnsi="Arial" w:cs="Arial"/>
          <w:color w:val="444444"/>
          <w:sz w:val="20"/>
          <w:szCs w:val="20"/>
        </w:rPr>
        <w:t>isexual</w:t>
      </w:r>
      <w:proofErr w:type="spellEnd"/>
      <w:r w:rsidR="00C256A0" w:rsidRPr="00055246">
        <w:rPr>
          <w:rFonts w:ascii="Arial" w:hAnsi="Arial" w:cs="Arial"/>
          <w:color w:val="444444"/>
          <w:sz w:val="20"/>
          <w:szCs w:val="20"/>
        </w:rPr>
        <w:t xml:space="preserve"> </w:t>
      </w:r>
      <w:r w:rsidR="00C256A0" w:rsidRPr="00055246">
        <w:rPr>
          <w:rStyle w:val="Fett"/>
          <w:rFonts w:ascii="Arial" w:hAnsi="Arial" w:cs="Arial"/>
          <w:color w:val="444444"/>
          <w:sz w:val="20"/>
          <w:szCs w:val="20"/>
        </w:rPr>
        <w:t>T</w:t>
      </w:r>
      <w:r w:rsidR="00C256A0" w:rsidRPr="00055246">
        <w:rPr>
          <w:rFonts w:ascii="Arial" w:hAnsi="Arial" w:cs="Arial"/>
          <w:color w:val="444444"/>
          <w:sz w:val="20"/>
          <w:szCs w:val="20"/>
        </w:rPr>
        <w:t xml:space="preserve">rans </w:t>
      </w:r>
      <w:r w:rsidR="00C256A0" w:rsidRPr="00055246">
        <w:rPr>
          <w:rStyle w:val="Fett"/>
          <w:rFonts w:ascii="Arial" w:hAnsi="Arial" w:cs="Arial"/>
          <w:color w:val="444444"/>
          <w:sz w:val="20"/>
          <w:szCs w:val="20"/>
        </w:rPr>
        <w:t>I</w:t>
      </w:r>
      <w:r w:rsidR="00C256A0" w:rsidRPr="00055246">
        <w:rPr>
          <w:rFonts w:ascii="Arial" w:hAnsi="Arial" w:cs="Arial"/>
          <w:color w:val="444444"/>
          <w:sz w:val="20"/>
          <w:szCs w:val="20"/>
        </w:rPr>
        <w:t xml:space="preserve">ntersex </w:t>
      </w:r>
      <w:r w:rsidR="00C256A0" w:rsidRPr="00055246">
        <w:rPr>
          <w:rStyle w:val="Fett"/>
          <w:rFonts w:ascii="Arial" w:hAnsi="Arial" w:cs="Arial"/>
          <w:color w:val="444444"/>
          <w:sz w:val="20"/>
          <w:szCs w:val="20"/>
        </w:rPr>
        <w:t>Q</w:t>
      </w:r>
      <w:r w:rsidR="00C256A0" w:rsidRPr="00055246">
        <w:rPr>
          <w:rFonts w:ascii="Arial" w:hAnsi="Arial" w:cs="Arial"/>
          <w:color w:val="444444"/>
          <w:sz w:val="20"/>
          <w:szCs w:val="20"/>
        </w:rPr>
        <w:t xml:space="preserve">ueer) </w:t>
      </w:r>
      <w:r w:rsidR="00C256A0" w:rsidRPr="00235742">
        <w:rPr>
          <w:rFonts w:ascii="Arial" w:eastAsia="MS Mincho" w:hAnsi="Arial" w:cs="Arial"/>
          <w:sz w:val="20"/>
          <w:szCs w:val="20"/>
          <w:lang w:eastAsia="ja-JP"/>
        </w:rPr>
        <w:t>unterstützt</w:t>
      </w:r>
      <w:r w:rsidR="007A132F" w:rsidRPr="00235742">
        <w:rPr>
          <w:rFonts w:ascii="Arial" w:eastAsia="MS Mincho" w:hAnsi="Arial" w:cs="Arial"/>
          <w:sz w:val="20"/>
          <w:szCs w:val="20"/>
          <w:lang w:eastAsia="ja-JP"/>
        </w:rPr>
        <w:t xml:space="preserve">.  </w:t>
      </w:r>
    </w:p>
    <w:p w14:paraId="468E1252" w14:textId="21106CC4" w:rsidR="00494002" w:rsidRPr="000F12E8" w:rsidRDefault="00D302B5" w:rsidP="00522C22">
      <w:pPr>
        <w:jc w:val="both"/>
      </w:pPr>
      <w:r w:rsidRPr="00235742">
        <w:rPr>
          <w:rFonts w:ascii="Arial" w:eastAsia="MS Mincho" w:hAnsi="Arial" w:cs="Arial"/>
          <w:sz w:val="20"/>
          <w:szCs w:val="20"/>
          <w:lang w:eastAsia="ja-JP"/>
        </w:rPr>
        <w:t>Ein Klima der Akzeptanz und des gegenseitigen Vertrauens hat positive Auswirkungen auf das Ansehen</w:t>
      </w:r>
      <w:r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bei Geschäftspartner</w:t>
      </w:r>
      <w:r w:rsidR="005A6480">
        <w:rPr>
          <w:rFonts w:ascii="Arial" w:eastAsia="MS Mincho" w:hAnsi="Arial" w:cs="Arial"/>
          <w:sz w:val="20"/>
          <w:szCs w:val="20"/>
          <w:lang w:eastAsia="ja-JP"/>
        </w:rPr>
        <w:t>*</w:t>
      </w:r>
      <w:proofErr w:type="gramStart"/>
      <w:r w:rsidR="005A6480">
        <w:rPr>
          <w:rFonts w:ascii="Arial" w:eastAsia="MS Mincho" w:hAnsi="Arial" w:cs="Arial"/>
          <w:sz w:val="20"/>
          <w:szCs w:val="20"/>
          <w:lang w:eastAsia="ja-JP"/>
        </w:rPr>
        <w:t>inne</w:t>
      </w:r>
      <w:r w:rsidRPr="000F12E8">
        <w:rPr>
          <w:rFonts w:ascii="Arial" w:eastAsia="MS Mincho" w:hAnsi="Arial" w:cs="Arial"/>
          <w:sz w:val="20"/>
          <w:szCs w:val="20"/>
          <w:lang w:eastAsia="ja-JP"/>
        </w:rPr>
        <w:t>n und Kund</w:t>
      </w:r>
      <w:proofErr w:type="gramEnd"/>
      <w:r w:rsidR="005A6480">
        <w:rPr>
          <w:rFonts w:ascii="Arial" w:eastAsia="MS Mincho" w:hAnsi="Arial" w:cs="Arial"/>
          <w:sz w:val="20"/>
          <w:szCs w:val="20"/>
          <w:lang w:eastAsia="ja-JP"/>
        </w:rPr>
        <w:t>*inn</w:t>
      </w:r>
      <w:r w:rsidRPr="000F12E8">
        <w:rPr>
          <w:rFonts w:ascii="Arial" w:eastAsia="MS Mincho" w:hAnsi="Arial" w:cs="Arial"/>
          <w:sz w:val="20"/>
          <w:szCs w:val="20"/>
          <w:lang w:eastAsia="ja-JP"/>
        </w:rPr>
        <w:t>en.</w:t>
      </w:r>
      <w:r w:rsidR="00DE383E" w:rsidRPr="00DE383E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bookmarkStart w:id="1" w:name="_GoBack"/>
      <w:bookmarkEnd w:id="1"/>
      <w:r w:rsidR="00EE4A1E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Das sogenannte </w:t>
      </w:r>
      <w:proofErr w:type="spellStart"/>
      <w:r w:rsidR="00EE4A1E" w:rsidRPr="000F12E8">
        <w:rPr>
          <w:rFonts w:ascii="Arial" w:eastAsia="MS Mincho" w:hAnsi="Arial" w:cs="Arial"/>
          <w:sz w:val="20"/>
          <w:szCs w:val="20"/>
          <w:lang w:eastAsia="ja-JP"/>
        </w:rPr>
        <w:t>Diversity</w:t>
      </w:r>
      <w:proofErr w:type="spellEnd"/>
      <w:r w:rsidR="00EE4A1E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Management bringt Unternehmen und Institutionen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vielseitige </w:t>
      </w:r>
      <w:r w:rsidR="00EE4A1E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Vorteile und Chancen: Ein vielfältiges Umfeld fördert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nicht nur </w:t>
      </w:r>
      <w:r w:rsidR="00EE4A1E" w:rsidRPr="000F12E8">
        <w:rPr>
          <w:rFonts w:ascii="Arial" w:eastAsia="MS Mincho" w:hAnsi="Arial" w:cs="Arial"/>
          <w:sz w:val="20"/>
          <w:szCs w:val="20"/>
          <w:lang w:eastAsia="ja-JP"/>
        </w:rPr>
        <w:t>den wirtschaftlichen Erfolg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, es </w:t>
      </w:r>
      <w:r w:rsidR="00EE4A1E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erhöht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gleichzeitig </w:t>
      </w:r>
      <w:r w:rsidR="00EE4A1E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die Anpassungsfähigkeit an </w:t>
      </w:r>
      <w:r>
        <w:rPr>
          <w:rFonts w:ascii="Arial" w:eastAsia="MS Mincho" w:hAnsi="Arial" w:cs="Arial"/>
          <w:sz w:val="20"/>
          <w:szCs w:val="20"/>
          <w:lang w:eastAsia="ja-JP"/>
        </w:rPr>
        <w:t>das externe Umfeld</w:t>
      </w:r>
      <w:r w:rsidR="00EE4A1E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, wie globale Märkte oder eine internationale Kundschaft. Vielfalt bezieht sich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somit </w:t>
      </w:r>
      <w:r w:rsidR="00EE4A1E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auf die </w:t>
      </w:r>
      <w:r w:rsidR="000F12E8">
        <w:rPr>
          <w:rFonts w:ascii="Arial" w:eastAsia="MS Mincho" w:hAnsi="Arial" w:cs="Arial"/>
          <w:sz w:val="20"/>
          <w:szCs w:val="20"/>
          <w:lang w:eastAsia="ja-JP"/>
        </w:rPr>
        <w:t>B</w:t>
      </w:r>
      <w:r w:rsidR="00EE4A1E" w:rsidRPr="000F12E8">
        <w:rPr>
          <w:rFonts w:ascii="Arial" w:eastAsia="MS Mincho" w:hAnsi="Arial" w:cs="Arial"/>
          <w:sz w:val="20"/>
          <w:szCs w:val="20"/>
          <w:lang w:eastAsia="ja-JP"/>
        </w:rPr>
        <w:t>elegschaft und die vielfältigen Bedürfnisse</w:t>
      </w:r>
      <w:r w:rsidR="005A6480">
        <w:rPr>
          <w:rFonts w:ascii="Arial" w:eastAsia="MS Mincho" w:hAnsi="Arial" w:cs="Arial"/>
          <w:sz w:val="20"/>
          <w:szCs w:val="20"/>
          <w:lang w:eastAsia="ja-JP"/>
        </w:rPr>
        <w:t xml:space="preserve"> der</w:t>
      </w:r>
      <w:r w:rsidR="00EE4A1E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Kund</w:t>
      </w:r>
      <w:r w:rsidR="00AB78BC" w:rsidRPr="008056CB">
        <w:rPr>
          <w:rFonts w:ascii="Arial" w:eastAsia="MS Mincho" w:hAnsi="Arial" w:cs="Arial"/>
          <w:sz w:val="20"/>
          <w:szCs w:val="20"/>
          <w:lang w:eastAsia="ja-JP"/>
        </w:rPr>
        <w:t>*innen</w:t>
      </w:r>
      <w:r w:rsidR="00EE4A1E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 sowie der Geschäftspartner</w:t>
      </w:r>
      <w:r w:rsidR="005A6480">
        <w:rPr>
          <w:rFonts w:ascii="Arial" w:eastAsia="MS Mincho" w:hAnsi="Arial" w:cs="Arial"/>
          <w:sz w:val="20"/>
          <w:szCs w:val="20"/>
          <w:lang w:eastAsia="ja-JP"/>
        </w:rPr>
        <w:t>*innen</w:t>
      </w:r>
      <w:r w:rsidR="00EE4A1E" w:rsidRPr="000F12E8">
        <w:rPr>
          <w:rFonts w:ascii="Arial" w:eastAsia="MS Mincho" w:hAnsi="Arial" w:cs="Arial"/>
          <w:sz w:val="20"/>
          <w:szCs w:val="20"/>
          <w:lang w:eastAsia="ja-JP"/>
        </w:rPr>
        <w:t xml:space="preserve">. </w:t>
      </w:r>
    </w:p>
    <w:p w14:paraId="1CDA2E12" w14:textId="397BC341" w:rsidR="00472A0C" w:rsidRDefault="00472A0C" w:rsidP="00472A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Grafikvorschau</w:t>
      </w:r>
    </w:p>
    <w:p w14:paraId="79261AE3" w14:textId="77777777" w:rsidR="00472A0C" w:rsidRDefault="00472A0C" w:rsidP="00472A0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7603" w:type="dxa"/>
        <w:tblLook w:val="04A0" w:firstRow="1" w:lastRow="0" w:firstColumn="1" w:lastColumn="0" w:noHBand="0" w:noVBand="1"/>
      </w:tblPr>
      <w:tblGrid>
        <w:gridCol w:w="7603"/>
      </w:tblGrid>
      <w:tr w:rsidR="00472A0C" w:rsidRPr="00D85E4A" w14:paraId="58A83A34" w14:textId="77777777" w:rsidTr="00522C22">
        <w:trPr>
          <w:trHeight w:val="2919"/>
        </w:trPr>
        <w:tc>
          <w:tcPr>
            <w:tcW w:w="7603" w:type="dxa"/>
          </w:tcPr>
          <w:p w14:paraId="1C4B4BBB" w14:textId="77777777" w:rsidR="00472A0C" w:rsidRDefault="00472A0C" w:rsidP="00736B59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28657E3A" w14:textId="312DDB71" w:rsidR="00602169" w:rsidRDefault="00DE383E" w:rsidP="0007718A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DE383E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80A4FCE" wp14:editId="473127BC">
                  <wp:extent cx="4572000" cy="1454807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9936" cy="1463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A0C" w:rsidRPr="00D85E4A" w14:paraId="4564EAB6" w14:textId="77777777" w:rsidTr="00522C22">
        <w:trPr>
          <w:trHeight w:val="304"/>
        </w:trPr>
        <w:tc>
          <w:tcPr>
            <w:tcW w:w="7603" w:type="dxa"/>
          </w:tcPr>
          <w:p w14:paraId="48CDD380" w14:textId="47484455" w:rsidR="00472A0C" w:rsidRDefault="00472A0C" w:rsidP="00736B59">
            <w:pPr>
              <w:widowControl w:val="0"/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Bildunterschrift</w:t>
            </w:r>
            <w:r w:rsidRPr="00D85E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r w:rsidR="00E8415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Charta der Vielfalt: </w:t>
            </w:r>
            <w:r w:rsidR="0007718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Wir haben unterzeichnet</w:t>
            </w:r>
            <w:r w:rsidR="00EA74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  <w:p w14:paraId="1B37C3F2" w14:textId="3A725941" w:rsidR="00472A0C" w:rsidRDefault="00472A0C" w:rsidP="00736B59">
            <w:pPr>
              <w:widowControl w:val="0"/>
              <w:spacing w:after="0" w:line="288" w:lineRule="auto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Bildrechte</w:t>
            </w:r>
            <w:r w:rsidRPr="00D85E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="0007718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Orizon GmbH</w:t>
            </w:r>
            <w:r w:rsidR="00EA741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</w:p>
        </w:tc>
      </w:tr>
    </w:tbl>
    <w:p w14:paraId="4B8D331D" w14:textId="77777777" w:rsidR="00472A0C" w:rsidRDefault="00472A0C" w:rsidP="003A6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EEC810" w14:textId="77777777" w:rsidR="00472A0C" w:rsidRDefault="00472A0C" w:rsidP="003A6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7DD034" w14:textId="77777777" w:rsidR="000D3A54" w:rsidRDefault="000D3A54" w:rsidP="003A6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Orizon GmbH</w:t>
      </w:r>
    </w:p>
    <w:p w14:paraId="7EA90BD1" w14:textId="77777777" w:rsidR="003A6110" w:rsidRPr="00CC698C" w:rsidRDefault="003A6110" w:rsidP="003A6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375939" w14:textId="77777777" w:rsidR="009D6D18" w:rsidRPr="00383F3E" w:rsidRDefault="009D6D18" w:rsidP="009D6D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Personalunternehmen Orizon bietet das umfassende Spektrum von Personaldienstleistungen an. Zum Serviceportfolio gehören Personalüberlassung und -vermittlung sowie die Durchführung komplexer Personalprojekte. Mit technischen, gewerblichen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und</w:t>
      </w:r>
      <w:r>
        <w:rPr>
          <w:rFonts w:ascii="Arial" w:hAnsi="Arial" w:cs="Arial"/>
          <w:sz w:val="20"/>
          <w:szCs w:val="20"/>
        </w:rPr>
        <w:t xml:space="preserve"> kaufmännischen Fach- und </w:t>
      </w:r>
      <w:r w:rsidRPr="00383F3E">
        <w:rPr>
          <w:rFonts w:ascii="Arial" w:hAnsi="Arial" w:cs="Arial"/>
          <w:sz w:val="20"/>
          <w:szCs w:val="20"/>
        </w:rPr>
        <w:t xml:space="preserve">Führungskräften wird ein Großteil der Berufsfelder abgedeckt. Mit dieser Strategie zählt das Unternehmen zu den Marktführern </w:t>
      </w:r>
      <w:r w:rsidRPr="00383F3E">
        <w:rPr>
          <w:rFonts w:ascii="Arial" w:hAnsi="Arial" w:cs="Arial"/>
          <w:bCs/>
          <w:sz w:val="20"/>
          <w:szCs w:val="20"/>
        </w:rPr>
        <w:t>für den</w:t>
      </w:r>
      <w:r w:rsidRPr="00383F3E">
        <w:rPr>
          <w:rFonts w:ascii="Arial" w:hAnsi="Arial" w:cs="Arial"/>
          <w:sz w:val="20"/>
          <w:szCs w:val="20"/>
        </w:rPr>
        <w:t xml:space="preserve"> deutschen Mittelstand. Seit 2017 gehört Orizon zur japanischen Unternehmensgruppe Outsourcing Inc., einer der führenden Unternehmensgruppen im Personaldienstleistungssegment weltweit.</w:t>
      </w:r>
    </w:p>
    <w:p w14:paraId="4BA02C9A" w14:textId="1D045D4F" w:rsidR="00522C22" w:rsidRDefault="009D6D18" w:rsidP="00602169">
      <w:pP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pPr>
      <w:r w:rsidRPr="00017065">
        <w:rPr>
          <w:rFonts w:ascii="Arial" w:hAnsi="Arial" w:cs="Arial"/>
          <w:sz w:val="20"/>
          <w:szCs w:val="20"/>
        </w:rPr>
        <w:t xml:space="preserve">Als </w:t>
      </w:r>
      <w:r w:rsidRPr="00074EF6">
        <w:rPr>
          <w:rFonts w:ascii="Arial" w:hAnsi="Arial" w:cs="Arial"/>
          <w:sz w:val="20"/>
          <w:szCs w:val="20"/>
        </w:rPr>
        <w:t>Arbeitgeber von rund 7.500</w:t>
      </w:r>
      <w:r w:rsidR="006C2216" w:rsidRPr="00074EF6">
        <w:rPr>
          <w:rFonts w:ascii="Arial" w:hAnsi="Arial" w:cs="Arial"/>
          <w:sz w:val="20"/>
          <w:szCs w:val="20"/>
        </w:rPr>
        <w:t xml:space="preserve"> Mitarbeitern, bundesweit ca. 100</w:t>
      </w:r>
      <w:r w:rsidRPr="00074EF6">
        <w:rPr>
          <w:rFonts w:ascii="Arial" w:hAnsi="Arial" w:cs="Arial"/>
          <w:sz w:val="20"/>
          <w:szCs w:val="20"/>
        </w:rPr>
        <w:t xml:space="preserve"> Sta</w:t>
      </w:r>
      <w:r w:rsidR="005904CE" w:rsidRPr="00074EF6">
        <w:rPr>
          <w:rFonts w:ascii="Arial" w:hAnsi="Arial" w:cs="Arial"/>
          <w:sz w:val="20"/>
          <w:szCs w:val="20"/>
        </w:rPr>
        <w:t>ndorten und einem Umsatz von 319 Mio. Euro (2018, inkl. Otto Work Force Deutschland GmbH)</w:t>
      </w:r>
      <w:r w:rsidRPr="00074EF6">
        <w:rPr>
          <w:rFonts w:ascii="Arial" w:hAnsi="Arial" w:cs="Arial"/>
          <w:sz w:val="20"/>
          <w:szCs w:val="20"/>
        </w:rPr>
        <w:t xml:space="preserve"> belegt Orizon, laut </w:t>
      </w:r>
      <w:hyperlink r:id="rId12" w:history="1">
        <w:r w:rsidRPr="00074EF6">
          <w:rPr>
            <w:rStyle w:val="Hyperlink"/>
            <w:rFonts w:ascii="Arial" w:hAnsi="Arial" w:cs="Arial"/>
            <w:sz w:val="20"/>
            <w:szCs w:val="20"/>
          </w:rPr>
          <w:t>Lünendonk Liste</w:t>
        </w:r>
        <w:r w:rsidR="005904CE" w:rsidRPr="00074EF6">
          <w:rPr>
            <w:rStyle w:val="Hyperlink"/>
            <w:rFonts w:ascii="Arial" w:hAnsi="Arial" w:cs="Arial"/>
            <w:sz w:val="20"/>
            <w:szCs w:val="20"/>
          </w:rPr>
          <w:t xml:space="preserve"> 2019</w:t>
        </w:r>
      </w:hyperlink>
      <w:r w:rsidRPr="00074EF6">
        <w:rPr>
          <w:rFonts w:ascii="Arial" w:hAnsi="Arial" w:cs="Arial"/>
          <w:sz w:val="20"/>
          <w:szCs w:val="20"/>
        </w:rPr>
        <w:t>, Platz</w:t>
      </w:r>
      <w:r w:rsidR="00DE6F91" w:rsidRPr="00074EF6">
        <w:rPr>
          <w:rFonts w:ascii="Arial" w:hAnsi="Arial" w:cs="Arial"/>
          <w:sz w:val="20"/>
          <w:szCs w:val="20"/>
        </w:rPr>
        <w:t xml:space="preserve"> </w:t>
      </w:r>
      <w:r w:rsidR="000C6621" w:rsidRPr="00074EF6">
        <w:rPr>
          <w:rFonts w:ascii="Arial" w:hAnsi="Arial" w:cs="Arial"/>
          <w:sz w:val="20"/>
          <w:szCs w:val="20"/>
        </w:rPr>
        <w:t>9</w:t>
      </w:r>
      <w:r w:rsidR="00513537" w:rsidRPr="00074EF6">
        <w:rPr>
          <w:rFonts w:ascii="Arial" w:hAnsi="Arial" w:cs="Arial"/>
          <w:sz w:val="20"/>
          <w:szCs w:val="20"/>
        </w:rPr>
        <w:t xml:space="preserve"> </w:t>
      </w:r>
      <w:r w:rsidRPr="00074EF6">
        <w:rPr>
          <w:rFonts w:ascii="Arial" w:hAnsi="Arial" w:cs="Arial"/>
          <w:sz w:val="20"/>
          <w:szCs w:val="20"/>
        </w:rPr>
        <w:t xml:space="preserve">unter den führenden Personaldienstleistern in Deutschland. </w:t>
      </w:r>
      <w:r w:rsidR="0010117A" w:rsidRPr="00074EF6">
        <w:rPr>
          <w:rFonts w:ascii="Arial" w:hAnsi="Arial" w:cs="Arial"/>
          <w:sz w:val="20"/>
          <w:szCs w:val="20"/>
        </w:rPr>
        <w:t xml:space="preserve">2019 wurde Orizon von der </w:t>
      </w:r>
      <w:hyperlink r:id="rId13" w:history="1">
        <w:r w:rsidR="0010117A" w:rsidRPr="00074EF6">
          <w:rPr>
            <w:rStyle w:val="Hyperlink"/>
            <w:rFonts w:ascii="Arial" w:hAnsi="Arial" w:cs="Arial"/>
            <w:sz w:val="20"/>
            <w:szCs w:val="20"/>
          </w:rPr>
          <w:t>WirtschaftsWoche</w:t>
        </w:r>
      </w:hyperlink>
      <w:r w:rsidR="00472A0C" w:rsidRPr="00074EF6">
        <w:rPr>
          <w:rFonts w:ascii="Arial" w:hAnsi="Arial" w:cs="Arial"/>
          <w:sz w:val="20"/>
          <w:szCs w:val="20"/>
        </w:rPr>
        <w:t xml:space="preserve"> </w:t>
      </w:r>
      <w:r w:rsidR="0010117A" w:rsidRPr="00074EF6">
        <w:rPr>
          <w:rFonts w:ascii="Arial" w:hAnsi="Arial" w:cs="Arial"/>
          <w:sz w:val="20"/>
          <w:szCs w:val="20"/>
        </w:rPr>
        <w:t xml:space="preserve">als „Bester Mittelstandsdienstleister“ </w:t>
      </w:r>
      <w:r w:rsidR="00472A0C" w:rsidRPr="00074EF6">
        <w:rPr>
          <w:rFonts w:ascii="Arial" w:hAnsi="Arial" w:cs="Arial"/>
          <w:sz w:val="20"/>
          <w:szCs w:val="20"/>
        </w:rPr>
        <w:t xml:space="preserve">und von Focus-Business als „Top Personaldienstleister“ </w:t>
      </w:r>
      <w:r w:rsidR="0010117A" w:rsidRPr="00074EF6">
        <w:rPr>
          <w:rFonts w:ascii="Arial" w:hAnsi="Arial" w:cs="Arial"/>
          <w:sz w:val="20"/>
          <w:szCs w:val="20"/>
        </w:rPr>
        <w:t xml:space="preserve">ausgezeichnet. </w:t>
      </w:r>
      <w:r w:rsidR="00683BC9" w:rsidRPr="00074EF6">
        <w:rPr>
          <w:rFonts w:ascii="Arial" w:hAnsi="Arial" w:cs="Arial"/>
          <w:sz w:val="20"/>
          <w:szCs w:val="20"/>
        </w:rPr>
        <w:t xml:space="preserve">Auf der Arbeitergeber-Bewertungsplattform </w:t>
      </w:r>
      <w:hyperlink r:id="rId14" w:history="1">
        <w:r w:rsidR="00683BC9" w:rsidRPr="00074EF6">
          <w:rPr>
            <w:rStyle w:val="Hyperlink"/>
            <w:rFonts w:ascii="Arial" w:hAnsi="Arial" w:cs="Arial"/>
            <w:sz w:val="20"/>
            <w:szCs w:val="20"/>
          </w:rPr>
          <w:t>kununu</w:t>
        </w:r>
      </w:hyperlink>
      <w:r w:rsidR="00683BC9" w:rsidRPr="00074EF6">
        <w:rPr>
          <w:rFonts w:ascii="Arial" w:hAnsi="Arial" w:cs="Arial"/>
          <w:sz w:val="20"/>
          <w:szCs w:val="20"/>
        </w:rPr>
        <w:t xml:space="preserve"> trägt Orizon die Gütesiegel „Top Company“ und „Open Company</w:t>
      </w:r>
      <w:r w:rsidR="00017065" w:rsidRPr="00074EF6">
        <w:rPr>
          <w:rFonts w:ascii="Arial" w:hAnsi="Arial" w:cs="Arial"/>
          <w:sz w:val="20"/>
          <w:szCs w:val="20"/>
        </w:rPr>
        <w:t>“</w:t>
      </w:r>
      <w:r w:rsidR="0007718A">
        <w:rPr>
          <w:rFonts w:ascii="Arial" w:hAnsi="Arial" w:cs="Arial"/>
          <w:sz w:val="20"/>
          <w:szCs w:val="20"/>
        </w:rPr>
        <w:t>.</w:t>
      </w:r>
      <w:r w:rsidR="00F1733A">
        <w:rPr>
          <w:rFonts w:ascii="Arial" w:hAnsi="Arial" w:cs="Arial"/>
          <w:sz w:val="20"/>
          <w:szCs w:val="20"/>
        </w:rPr>
        <w:t xml:space="preserve"> </w:t>
      </w:r>
      <w:r w:rsidRPr="00074EF6">
        <w:rPr>
          <w:rFonts w:ascii="Arial" w:hAnsi="Arial" w:cs="Arial"/>
          <w:sz w:val="20"/>
          <w:szCs w:val="20"/>
        </w:rPr>
        <w:t xml:space="preserve">Weitere Informationen zum Unternehmen unter </w:t>
      </w:r>
      <w:hyperlink r:id="rId15" w:history="1">
        <w:r w:rsidRPr="00074EF6">
          <w:rPr>
            <w:rStyle w:val="Hyperlink"/>
            <w:rFonts w:ascii="Arial" w:hAnsi="Arial" w:cs="Arial"/>
            <w:sz w:val="20"/>
            <w:szCs w:val="20"/>
          </w:rPr>
          <w:t>https://www.orizon.de</w:t>
        </w:r>
      </w:hyperlink>
    </w:p>
    <w:p w14:paraId="0466A2C6" w14:textId="7E4C2E7B" w:rsidR="000D3A54" w:rsidRPr="00602169" w:rsidRDefault="00017065" w:rsidP="006021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br/>
      </w:r>
      <w:r w:rsidR="000D3A54" w:rsidRPr="00C0114A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Pressekontakt</w:t>
      </w:r>
    </w:p>
    <w:p w14:paraId="707F28D8" w14:textId="77777777" w:rsidR="000D3A54" w:rsidRPr="000C1FCB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Unternehmen: Orizon GmbH Presseabteilung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 xml:space="preserve">Großer </w:t>
      </w:r>
      <w:proofErr w:type="spellStart"/>
      <w:r>
        <w:rPr>
          <w:rFonts w:ascii="Arial" w:hAnsi="Arial" w:cs="Arial"/>
          <w:sz w:val="20"/>
          <w:szCs w:val="20"/>
        </w:rPr>
        <w:t>Burstah</w:t>
      </w:r>
      <w:proofErr w:type="spellEnd"/>
      <w:r>
        <w:rPr>
          <w:rFonts w:ascii="Arial" w:hAnsi="Arial" w:cs="Arial"/>
          <w:sz w:val="20"/>
          <w:szCs w:val="20"/>
        </w:rPr>
        <w:t xml:space="preserve"> 23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>20457 Hamburg</w:t>
      </w:r>
      <w:r w:rsidRPr="000C1FCB">
        <w:rPr>
          <w:rFonts w:ascii="Arial" w:hAnsi="Arial" w:cs="Arial"/>
          <w:sz w:val="20"/>
          <w:szCs w:val="20"/>
        </w:rPr>
        <w:t xml:space="preserve"> |</w:t>
      </w:r>
    </w:p>
    <w:p w14:paraId="594ED908" w14:textId="77777777"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3168">
        <w:rPr>
          <w:rFonts w:ascii="Arial" w:hAnsi="Arial" w:cs="Arial"/>
          <w:sz w:val="20"/>
          <w:szCs w:val="20"/>
        </w:rPr>
        <w:t xml:space="preserve">E-Mail </w:t>
      </w:r>
      <w:hyperlink r:id="rId16" w:history="1">
        <w:r w:rsidRPr="00533168">
          <w:rPr>
            <w:rStyle w:val="Hyperlink"/>
            <w:rFonts w:ascii="Arial" w:hAnsi="Arial" w:cs="Arial"/>
            <w:sz w:val="20"/>
            <w:szCs w:val="20"/>
          </w:rPr>
          <w:t>presse@orizon.de</w:t>
        </w:r>
      </w:hyperlink>
      <w:r w:rsidRPr="00533168">
        <w:rPr>
          <w:rFonts w:ascii="Arial" w:hAnsi="Arial" w:cs="Arial"/>
          <w:sz w:val="20"/>
          <w:szCs w:val="20"/>
        </w:rPr>
        <w:t xml:space="preserve">  </w:t>
      </w:r>
    </w:p>
    <w:p w14:paraId="40E8FDC5" w14:textId="77777777" w:rsidR="000D3A54" w:rsidRPr="00533168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B781F1" w14:textId="2A6EF8D1" w:rsidR="00B80D2B" w:rsidRPr="00B80D2B" w:rsidRDefault="000D3A54" w:rsidP="003F6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B80D2B" w:rsidRPr="00B80D2B" w:rsidSect="002C5F49">
      <w:headerReference w:type="default" r:id="rId17"/>
      <w:footerReference w:type="default" r:id="rId18"/>
      <w:pgSz w:w="11906" w:h="16838"/>
      <w:pgMar w:top="2410" w:right="1417" w:bottom="993" w:left="1417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365F8" w14:textId="77777777" w:rsidR="007009E4" w:rsidRDefault="007009E4">
      <w:r>
        <w:separator/>
      </w:r>
    </w:p>
  </w:endnote>
  <w:endnote w:type="continuationSeparator" w:id="0">
    <w:p w14:paraId="769CD078" w14:textId="77777777" w:rsidR="007009E4" w:rsidRDefault="0070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ABC5B" w14:textId="77777777" w:rsidR="007009E4" w:rsidRPr="00746B24" w:rsidRDefault="007009E4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color w:val="808080"/>
        <w:sz w:val="16"/>
        <w:szCs w:val="16"/>
        <w:lang w:eastAsia="de-DE"/>
      </w:rPr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 Orizon </w:t>
    </w:r>
    <w:proofErr w:type="gramStart"/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GmbH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proofErr w:type="gramEnd"/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86153 Augsburg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www.orizon.de</w:t>
    </w:r>
  </w:p>
  <w:p w14:paraId="5C189831" w14:textId="77777777" w:rsidR="007009E4" w:rsidRPr="007A3BBD" w:rsidRDefault="007009E4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t>1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presse@orizon.de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B4756" w14:textId="77777777" w:rsidR="007009E4" w:rsidRDefault="007009E4">
      <w:r>
        <w:separator/>
      </w:r>
    </w:p>
  </w:footnote>
  <w:footnote w:type="continuationSeparator" w:id="0">
    <w:p w14:paraId="3F8D4EBF" w14:textId="77777777" w:rsidR="007009E4" w:rsidRDefault="0070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585F8" w14:textId="77777777" w:rsidR="007009E4" w:rsidRDefault="007009E4" w:rsidP="006305DA">
    <w:pPr>
      <w:pStyle w:val="Kopfzeile"/>
      <w:tabs>
        <w:tab w:val="clear" w:pos="4536"/>
      </w:tabs>
      <w:rPr>
        <w:b/>
        <w:color w:val="808080"/>
        <w:spacing w:val="30"/>
        <w:sz w:val="32"/>
        <w:szCs w:val="32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7D6B344A" wp14:editId="14C206A1">
          <wp:simplePos x="0" y="0"/>
          <wp:positionH relativeFrom="column">
            <wp:posOffset>4272280</wp:posOffset>
          </wp:positionH>
          <wp:positionV relativeFrom="paragraph">
            <wp:posOffset>-12065</wp:posOffset>
          </wp:positionV>
          <wp:extent cx="1486800" cy="3168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RZ_Orizon_Logo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808080"/>
        <w:spacing w:val="30"/>
        <w:sz w:val="32"/>
        <w:szCs w:val="32"/>
      </w:rPr>
      <w:tab/>
    </w:r>
  </w:p>
  <w:p w14:paraId="35D14D84" w14:textId="77777777" w:rsidR="007009E4" w:rsidRPr="001915F1" w:rsidRDefault="007009E4" w:rsidP="006305DA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Presseinformation</w:t>
    </w:r>
    <w:r w:rsidRPr="001915F1">
      <w:rPr>
        <w:rFonts w:ascii="Arial" w:hAnsi="Arial" w:cs="Arial"/>
        <w:color w:val="808080"/>
        <w:spacing w:val="3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8CF"/>
    <w:multiLevelType w:val="hybridMultilevel"/>
    <w:tmpl w:val="4932621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A6480"/>
    <w:multiLevelType w:val="hybridMultilevel"/>
    <w:tmpl w:val="57C496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A75F5"/>
    <w:multiLevelType w:val="hybridMultilevel"/>
    <w:tmpl w:val="FCDE9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922441"/>
    <w:multiLevelType w:val="hybridMultilevel"/>
    <w:tmpl w:val="F322F2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D66119"/>
    <w:multiLevelType w:val="hybridMultilevel"/>
    <w:tmpl w:val="913626E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5C2EE5"/>
    <w:multiLevelType w:val="hybridMultilevel"/>
    <w:tmpl w:val="71100B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8C264B"/>
    <w:multiLevelType w:val="hybridMultilevel"/>
    <w:tmpl w:val="4986EF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E4328"/>
    <w:multiLevelType w:val="hybridMultilevel"/>
    <w:tmpl w:val="3E243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B27DB"/>
    <w:multiLevelType w:val="hybridMultilevel"/>
    <w:tmpl w:val="FA94C5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5051F2"/>
    <w:multiLevelType w:val="hybridMultilevel"/>
    <w:tmpl w:val="DCEC0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170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33"/>
    <w:rsid w:val="000000BB"/>
    <w:rsid w:val="00003DC6"/>
    <w:rsid w:val="00004988"/>
    <w:rsid w:val="00004E4A"/>
    <w:rsid w:val="00011237"/>
    <w:rsid w:val="00017065"/>
    <w:rsid w:val="00021A4D"/>
    <w:rsid w:val="00022275"/>
    <w:rsid w:val="00022A05"/>
    <w:rsid w:val="00024600"/>
    <w:rsid w:val="00025935"/>
    <w:rsid w:val="00026D76"/>
    <w:rsid w:val="0003036E"/>
    <w:rsid w:val="00030BB6"/>
    <w:rsid w:val="000333A1"/>
    <w:rsid w:val="00033EF5"/>
    <w:rsid w:val="00041EC1"/>
    <w:rsid w:val="00042190"/>
    <w:rsid w:val="00044155"/>
    <w:rsid w:val="00045667"/>
    <w:rsid w:val="0005153F"/>
    <w:rsid w:val="00051EA7"/>
    <w:rsid w:val="000543AA"/>
    <w:rsid w:val="00054AB8"/>
    <w:rsid w:val="00055246"/>
    <w:rsid w:val="000570A6"/>
    <w:rsid w:val="00063B86"/>
    <w:rsid w:val="000661B0"/>
    <w:rsid w:val="00066F75"/>
    <w:rsid w:val="0007027D"/>
    <w:rsid w:val="00070DB7"/>
    <w:rsid w:val="0007219F"/>
    <w:rsid w:val="00074EF6"/>
    <w:rsid w:val="000768DE"/>
    <w:rsid w:val="00076D98"/>
    <w:rsid w:val="0007718A"/>
    <w:rsid w:val="00077376"/>
    <w:rsid w:val="000815B7"/>
    <w:rsid w:val="00083614"/>
    <w:rsid w:val="00086294"/>
    <w:rsid w:val="00090615"/>
    <w:rsid w:val="00091DBC"/>
    <w:rsid w:val="000920DE"/>
    <w:rsid w:val="0009220F"/>
    <w:rsid w:val="00094788"/>
    <w:rsid w:val="00094834"/>
    <w:rsid w:val="0009575A"/>
    <w:rsid w:val="0009639D"/>
    <w:rsid w:val="000964DB"/>
    <w:rsid w:val="00097AD7"/>
    <w:rsid w:val="000A05F0"/>
    <w:rsid w:val="000A2A1F"/>
    <w:rsid w:val="000A2B2F"/>
    <w:rsid w:val="000A2EB4"/>
    <w:rsid w:val="000A3417"/>
    <w:rsid w:val="000A3A50"/>
    <w:rsid w:val="000A6568"/>
    <w:rsid w:val="000A7DE4"/>
    <w:rsid w:val="000B0FE4"/>
    <w:rsid w:val="000B116F"/>
    <w:rsid w:val="000B13CF"/>
    <w:rsid w:val="000B28D6"/>
    <w:rsid w:val="000B2E60"/>
    <w:rsid w:val="000B7D42"/>
    <w:rsid w:val="000C58FC"/>
    <w:rsid w:val="000C5F31"/>
    <w:rsid w:val="000C6621"/>
    <w:rsid w:val="000C773A"/>
    <w:rsid w:val="000D029F"/>
    <w:rsid w:val="000D1789"/>
    <w:rsid w:val="000D199B"/>
    <w:rsid w:val="000D3A54"/>
    <w:rsid w:val="000D7936"/>
    <w:rsid w:val="000E2B14"/>
    <w:rsid w:val="000E41E9"/>
    <w:rsid w:val="000F12E8"/>
    <w:rsid w:val="000F16F9"/>
    <w:rsid w:val="000F17A5"/>
    <w:rsid w:val="000F2122"/>
    <w:rsid w:val="000F481F"/>
    <w:rsid w:val="000F7BCA"/>
    <w:rsid w:val="001006B1"/>
    <w:rsid w:val="0010117A"/>
    <w:rsid w:val="001021E0"/>
    <w:rsid w:val="00103140"/>
    <w:rsid w:val="001033B5"/>
    <w:rsid w:val="00104722"/>
    <w:rsid w:val="00105075"/>
    <w:rsid w:val="0010516E"/>
    <w:rsid w:val="00107128"/>
    <w:rsid w:val="00110645"/>
    <w:rsid w:val="00114A95"/>
    <w:rsid w:val="00117A3E"/>
    <w:rsid w:val="00126BFA"/>
    <w:rsid w:val="00131DCD"/>
    <w:rsid w:val="001362A4"/>
    <w:rsid w:val="00136FE6"/>
    <w:rsid w:val="00140732"/>
    <w:rsid w:val="00140C1C"/>
    <w:rsid w:val="00140EC8"/>
    <w:rsid w:val="00141B65"/>
    <w:rsid w:val="001425F1"/>
    <w:rsid w:val="0014386A"/>
    <w:rsid w:val="00144926"/>
    <w:rsid w:val="00144E9E"/>
    <w:rsid w:val="0014538C"/>
    <w:rsid w:val="00146441"/>
    <w:rsid w:val="00150A80"/>
    <w:rsid w:val="00152D44"/>
    <w:rsid w:val="001534F7"/>
    <w:rsid w:val="00154D86"/>
    <w:rsid w:val="00155DC0"/>
    <w:rsid w:val="00156744"/>
    <w:rsid w:val="00156A4D"/>
    <w:rsid w:val="00156A80"/>
    <w:rsid w:val="001620C2"/>
    <w:rsid w:val="0017118F"/>
    <w:rsid w:val="00171E4C"/>
    <w:rsid w:val="001725A6"/>
    <w:rsid w:val="00173714"/>
    <w:rsid w:val="00174B38"/>
    <w:rsid w:val="00175E44"/>
    <w:rsid w:val="0017633A"/>
    <w:rsid w:val="001802C0"/>
    <w:rsid w:val="00180991"/>
    <w:rsid w:val="00184DBA"/>
    <w:rsid w:val="00185C63"/>
    <w:rsid w:val="00185D4E"/>
    <w:rsid w:val="00190E30"/>
    <w:rsid w:val="001915F1"/>
    <w:rsid w:val="00192306"/>
    <w:rsid w:val="001939BB"/>
    <w:rsid w:val="0019651C"/>
    <w:rsid w:val="001A26B5"/>
    <w:rsid w:val="001A2958"/>
    <w:rsid w:val="001A3580"/>
    <w:rsid w:val="001A3EA8"/>
    <w:rsid w:val="001A5654"/>
    <w:rsid w:val="001A65D5"/>
    <w:rsid w:val="001A6E3F"/>
    <w:rsid w:val="001A7BDE"/>
    <w:rsid w:val="001B037D"/>
    <w:rsid w:val="001B145A"/>
    <w:rsid w:val="001B163D"/>
    <w:rsid w:val="001B558F"/>
    <w:rsid w:val="001B6587"/>
    <w:rsid w:val="001B672A"/>
    <w:rsid w:val="001B68B2"/>
    <w:rsid w:val="001C447A"/>
    <w:rsid w:val="001C489D"/>
    <w:rsid w:val="001C59AD"/>
    <w:rsid w:val="001C66DC"/>
    <w:rsid w:val="001C796A"/>
    <w:rsid w:val="001D2549"/>
    <w:rsid w:val="001D5CA3"/>
    <w:rsid w:val="001D7EDF"/>
    <w:rsid w:val="001E042A"/>
    <w:rsid w:val="001E1FC7"/>
    <w:rsid w:val="001E4293"/>
    <w:rsid w:val="001E446D"/>
    <w:rsid w:val="001E5098"/>
    <w:rsid w:val="001E7CA8"/>
    <w:rsid w:val="001F1B0B"/>
    <w:rsid w:val="001F1DAF"/>
    <w:rsid w:val="001F3745"/>
    <w:rsid w:val="001F5F7E"/>
    <w:rsid w:val="001F60A7"/>
    <w:rsid w:val="001F6779"/>
    <w:rsid w:val="00200A98"/>
    <w:rsid w:val="0020131A"/>
    <w:rsid w:val="00201EAF"/>
    <w:rsid w:val="0020244A"/>
    <w:rsid w:val="00202E94"/>
    <w:rsid w:val="00203422"/>
    <w:rsid w:val="00203997"/>
    <w:rsid w:val="00207FB8"/>
    <w:rsid w:val="002131CC"/>
    <w:rsid w:val="002163E8"/>
    <w:rsid w:val="00220C47"/>
    <w:rsid w:val="00221CEA"/>
    <w:rsid w:val="00223C94"/>
    <w:rsid w:val="0022444A"/>
    <w:rsid w:val="00230745"/>
    <w:rsid w:val="00234D31"/>
    <w:rsid w:val="00235742"/>
    <w:rsid w:val="00242C19"/>
    <w:rsid w:val="00245ADC"/>
    <w:rsid w:val="00245D9F"/>
    <w:rsid w:val="00246460"/>
    <w:rsid w:val="002466DC"/>
    <w:rsid w:val="00247AA2"/>
    <w:rsid w:val="00251FE2"/>
    <w:rsid w:val="00255443"/>
    <w:rsid w:val="002563AD"/>
    <w:rsid w:val="0025749F"/>
    <w:rsid w:val="002640BA"/>
    <w:rsid w:val="0026533D"/>
    <w:rsid w:val="0026608A"/>
    <w:rsid w:val="00266721"/>
    <w:rsid w:val="00272345"/>
    <w:rsid w:val="002764B8"/>
    <w:rsid w:val="00276DC7"/>
    <w:rsid w:val="00281752"/>
    <w:rsid w:val="00282E88"/>
    <w:rsid w:val="00286A06"/>
    <w:rsid w:val="00287E8C"/>
    <w:rsid w:val="00290866"/>
    <w:rsid w:val="00290FBF"/>
    <w:rsid w:val="002921AD"/>
    <w:rsid w:val="002963D2"/>
    <w:rsid w:val="002A0C80"/>
    <w:rsid w:val="002A155F"/>
    <w:rsid w:val="002A1D79"/>
    <w:rsid w:val="002A423A"/>
    <w:rsid w:val="002A4B3B"/>
    <w:rsid w:val="002A7F97"/>
    <w:rsid w:val="002B52B8"/>
    <w:rsid w:val="002B71DD"/>
    <w:rsid w:val="002C1690"/>
    <w:rsid w:val="002C4FC1"/>
    <w:rsid w:val="002C5F49"/>
    <w:rsid w:val="002D03B4"/>
    <w:rsid w:val="002D3556"/>
    <w:rsid w:val="002D5CEE"/>
    <w:rsid w:val="002E1153"/>
    <w:rsid w:val="002E2292"/>
    <w:rsid w:val="002E24BC"/>
    <w:rsid w:val="002E4ECF"/>
    <w:rsid w:val="002E5B18"/>
    <w:rsid w:val="002E7597"/>
    <w:rsid w:val="002F0D03"/>
    <w:rsid w:val="002F32FC"/>
    <w:rsid w:val="002F47D5"/>
    <w:rsid w:val="002F53C3"/>
    <w:rsid w:val="002F53ED"/>
    <w:rsid w:val="002F734B"/>
    <w:rsid w:val="002F7567"/>
    <w:rsid w:val="003015B7"/>
    <w:rsid w:val="00302662"/>
    <w:rsid w:val="00304FDC"/>
    <w:rsid w:val="00305422"/>
    <w:rsid w:val="00306919"/>
    <w:rsid w:val="003075C8"/>
    <w:rsid w:val="00310B6E"/>
    <w:rsid w:val="0031116F"/>
    <w:rsid w:val="00311CD4"/>
    <w:rsid w:val="00312847"/>
    <w:rsid w:val="00312C25"/>
    <w:rsid w:val="00313073"/>
    <w:rsid w:val="00314525"/>
    <w:rsid w:val="00317E39"/>
    <w:rsid w:val="003209B9"/>
    <w:rsid w:val="00320C88"/>
    <w:rsid w:val="00322065"/>
    <w:rsid w:val="00323C19"/>
    <w:rsid w:val="0033151A"/>
    <w:rsid w:val="00332562"/>
    <w:rsid w:val="00333DF9"/>
    <w:rsid w:val="00334A2B"/>
    <w:rsid w:val="00340F23"/>
    <w:rsid w:val="00341DF9"/>
    <w:rsid w:val="00343BB6"/>
    <w:rsid w:val="003462ED"/>
    <w:rsid w:val="00353A49"/>
    <w:rsid w:val="00355C5C"/>
    <w:rsid w:val="00362207"/>
    <w:rsid w:val="00365BCD"/>
    <w:rsid w:val="003662EF"/>
    <w:rsid w:val="00366E51"/>
    <w:rsid w:val="00367161"/>
    <w:rsid w:val="00371D23"/>
    <w:rsid w:val="00373524"/>
    <w:rsid w:val="0037448C"/>
    <w:rsid w:val="00375991"/>
    <w:rsid w:val="0037748D"/>
    <w:rsid w:val="00377871"/>
    <w:rsid w:val="003805EF"/>
    <w:rsid w:val="00381134"/>
    <w:rsid w:val="0038428F"/>
    <w:rsid w:val="0038453A"/>
    <w:rsid w:val="00384F42"/>
    <w:rsid w:val="003852A3"/>
    <w:rsid w:val="0038644E"/>
    <w:rsid w:val="003864FF"/>
    <w:rsid w:val="003867D3"/>
    <w:rsid w:val="00390A81"/>
    <w:rsid w:val="0039213C"/>
    <w:rsid w:val="00393AAD"/>
    <w:rsid w:val="003A024A"/>
    <w:rsid w:val="003A0CFF"/>
    <w:rsid w:val="003A43B0"/>
    <w:rsid w:val="003A47C5"/>
    <w:rsid w:val="003A5F2A"/>
    <w:rsid w:val="003A6110"/>
    <w:rsid w:val="003B14D9"/>
    <w:rsid w:val="003B1B7E"/>
    <w:rsid w:val="003B34D0"/>
    <w:rsid w:val="003B5C2B"/>
    <w:rsid w:val="003B70A3"/>
    <w:rsid w:val="003C103A"/>
    <w:rsid w:val="003C2FC5"/>
    <w:rsid w:val="003C75D1"/>
    <w:rsid w:val="003D1BD8"/>
    <w:rsid w:val="003D1DBD"/>
    <w:rsid w:val="003D1EBA"/>
    <w:rsid w:val="003D1F05"/>
    <w:rsid w:val="003D74AA"/>
    <w:rsid w:val="003E0012"/>
    <w:rsid w:val="003E03F2"/>
    <w:rsid w:val="003E398A"/>
    <w:rsid w:val="003E48C6"/>
    <w:rsid w:val="003E4D5D"/>
    <w:rsid w:val="003E6812"/>
    <w:rsid w:val="003F2FA7"/>
    <w:rsid w:val="003F4E56"/>
    <w:rsid w:val="003F5463"/>
    <w:rsid w:val="003F69EA"/>
    <w:rsid w:val="004005AB"/>
    <w:rsid w:val="00403B3B"/>
    <w:rsid w:val="004044FD"/>
    <w:rsid w:val="00404835"/>
    <w:rsid w:val="0040752D"/>
    <w:rsid w:val="00407627"/>
    <w:rsid w:val="00411163"/>
    <w:rsid w:val="00416A12"/>
    <w:rsid w:val="004172F5"/>
    <w:rsid w:val="00422422"/>
    <w:rsid w:val="00422BB7"/>
    <w:rsid w:val="00424884"/>
    <w:rsid w:val="004259A1"/>
    <w:rsid w:val="00426B18"/>
    <w:rsid w:val="00426DD0"/>
    <w:rsid w:val="00427D09"/>
    <w:rsid w:val="004307CD"/>
    <w:rsid w:val="004311AC"/>
    <w:rsid w:val="004335F1"/>
    <w:rsid w:val="004337FE"/>
    <w:rsid w:val="00434209"/>
    <w:rsid w:val="00434EE5"/>
    <w:rsid w:val="00435410"/>
    <w:rsid w:val="00436090"/>
    <w:rsid w:val="004360DE"/>
    <w:rsid w:val="00436514"/>
    <w:rsid w:val="0044028F"/>
    <w:rsid w:val="004406E1"/>
    <w:rsid w:val="00440D2E"/>
    <w:rsid w:val="00441217"/>
    <w:rsid w:val="00443A0F"/>
    <w:rsid w:val="004460D8"/>
    <w:rsid w:val="004505C0"/>
    <w:rsid w:val="00451497"/>
    <w:rsid w:val="00452F82"/>
    <w:rsid w:val="004548D3"/>
    <w:rsid w:val="004568B5"/>
    <w:rsid w:val="00460B69"/>
    <w:rsid w:val="004644B9"/>
    <w:rsid w:val="0046463F"/>
    <w:rsid w:val="00465DD9"/>
    <w:rsid w:val="00467B01"/>
    <w:rsid w:val="00470BB9"/>
    <w:rsid w:val="00470D86"/>
    <w:rsid w:val="00472A0C"/>
    <w:rsid w:val="00472C7B"/>
    <w:rsid w:val="00472E06"/>
    <w:rsid w:val="00473848"/>
    <w:rsid w:val="00474FAF"/>
    <w:rsid w:val="004760F9"/>
    <w:rsid w:val="0047691B"/>
    <w:rsid w:val="00476AD0"/>
    <w:rsid w:val="00476B6E"/>
    <w:rsid w:val="00477369"/>
    <w:rsid w:val="00477412"/>
    <w:rsid w:val="00482280"/>
    <w:rsid w:val="00482B2C"/>
    <w:rsid w:val="00483812"/>
    <w:rsid w:val="004838D4"/>
    <w:rsid w:val="004842E0"/>
    <w:rsid w:val="00484B18"/>
    <w:rsid w:val="00484CC0"/>
    <w:rsid w:val="00487BF4"/>
    <w:rsid w:val="00490182"/>
    <w:rsid w:val="0049052B"/>
    <w:rsid w:val="00490E03"/>
    <w:rsid w:val="00494002"/>
    <w:rsid w:val="0049491A"/>
    <w:rsid w:val="00494BE3"/>
    <w:rsid w:val="004A38E2"/>
    <w:rsid w:val="004A3E4A"/>
    <w:rsid w:val="004A3FE5"/>
    <w:rsid w:val="004A67EB"/>
    <w:rsid w:val="004A7C3F"/>
    <w:rsid w:val="004B09C3"/>
    <w:rsid w:val="004B4904"/>
    <w:rsid w:val="004B57CE"/>
    <w:rsid w:val="004B59E5"/>
    <w:rsid w:val="004B7F33"/>
    <w:rsid w:val="004C02B9"/>
    <w:rsid w:val="004C3057"/>
    <w:rsid w:val="004C4623"/>
    <w:rsid w:val="004D02E0"/>
    <w:rsid w:val="004D0380"/>
    <w:rsid w:val="004D09B9"/>
    <w:rsid w:val="004D4121"/>
    <w:rsid w:val="004E1490"/>
    <w:rsid w:val="004E182D"/>
    <w:rsid w:val="004E2298"/>
    <w:rsid w:val="004E39C6"/>
    <w:rsid w:val="004E5DC7"/>
    <w:rsid w:val="004F006A"/>
    <w:rsid w:val="004F0B6D"/>
    <w:rsid w:val="004F1611"/>
    <w:rsid w:val="004F2C43"/>
    <w:rsid w:val="004F6F18"/>
    <w:rsid w:val="00500AE4"/>
    <w:rsid w:val="0050322B"/>
    <w:rsid w:val="00506500"/>
    <w:rsid w:val="00507340"/>
    <w:rsid w:val="00507F58"/>
    <w:rsid w:val="005106E9"/>
    <w:rsid w:val="0051087A"/>
    <w:rsid w:val="005115A0"/>
    <w:rsid w:val="005122AB"/>
    <w:rsid w:val="005130C0"/>
    <w:rsid w:val="00513537"/>
    <w:rsid w:val="00513620"/>
    <w:rsid w:val="005145BF"/>
    <w:rsid w:val="005145D6"/>
    <w:rsid w:val="00514B2D"/>
    <w:rsid w:val="00516DAF"/>
    <w:rsid w:val="00517B22"/>
    <w:rsid w:val="00520F2A"/>
    <w:rsid w:val="00520FF1"/>
    <w:rsid w:val="00521D1F"/>
    <w:rsid w:val="00521EC5"/>
    <w:rsid w:val="005229D3"/>
    <w:rsid w:val="00522C22"/>
    <w:rsid w:val="00523FC0"/>
    <w:rsid w:val="00524471"/>
    <w:rsid w:val="00525248"/>
    <w:rsid w:val="00525F91"/>
    <w:rsid w:val="00530AA3"/>
    <w:rsid w:val="005313E5"/>
    <w:rsid w:val="005327CA"/>
    <w:rsid w:val="00532FA2"/>
    <w:rsid w:val="005341A9"/>
    <w:rsid w:val="005343E9"/>
    <w:rsid w:val="00535566"/>
    <w:rsid w:val="00535A19"/>
    <w:rsid w:val="00541F71"/>
    <w:rsid w:val="00542AD7"/>
    <w:rsid w:val="00545C90"/>
    <w:rsid w:val="00546176"/>
    <w:rsid w:val="00546C01"/>
    <w:rsid w:val="00550776"/>
    <w:rsid w:val="00557281"/>
    <w:rsid w:val="00561527"/>
    <w:rsid w:val="0056450F"/>
    <w:rsid w:val="00566C89"/>
    <w:rsid w:val="0056774E"/>
    <w:rsid w:val="00570028"/>
    <w:rsid w:val="00570218"/>
    <w:rsid w:val="005704CC"/>
    <w:rsid w:val="00571156"/>
    <w:rsid w:val="00574B7B"/>
    <w:rsid w:val="00575AA5"/>
    <w:rsid w:val="00575B78"/>
    <w:rsid w:val="0057787A"/>
    <w:rsid w:val="00581FDE"/>
    <w:rsid w:val="00582492"/>
    <w:rsid w:val="00582951"/>
    <w:rsid w:val="005840B0"/>
    <w:rsid w:val="005849FE"/>
    <w:rsid w:val="005869E2"/>
    <w:rsid w:val="005900B5"/>
    <w:rsid w:val="005904CE"/>
    <w:rsid w:val="00590531"/>
    <w:rsid w:val="00593C4F"/>
    <w:rsid w:val="00593FA5"/>
    <w:rsid w:val="005A22B5"/>
    <w:rsid w:val="005A38D7"/>
    <w:rsid w:val="005A4F88"/>
    <w:rsid w:val="005A5550"/>
    <w:rsid w:val="005A62BE"/>
    <w:rsid w:val="005A6480"/>
    <w:rsid w:val="005A6A1E"/>
    <w:rsid w:val="005B0C2F"/>
    <w:rsid w:val="005B1606"/>
    <w:rsid w:val="005B2946"/>
    <w:rsid w:val="005B4AE7"/>
    <w:rsid w:val="005B6FF8"/>
    <w:rsid w:val="005C1E6D"/>
    <w:rsid w:val="005C2284"/>
    <w:rsid w:val="005C3AFF"/>
    <w:rsid w:val="005C4022"/>
    <w:rsid w:val="005C4661"/>
    <w:rsid w:val="005C4975"/>
    <w:rsid w:val="005C56F1"/>
    <w:rsid w:val="005D403E"/>
    <w:rsid w:val="005D47E5"/>
    <w:rsid w:val="005D5466"/>
    <w:rsid w:val="005E4558"/>
    <w:rsid w:val="005E5A0F"/>
    <w:rsid w:val="005E71F7"/>
    <w:rsid w:val="005F1C3A"/>
    <w:rsid w:val="005F41C8"/>
    <w:rsid w:val="005F43E0"/>
    <w:rsid w:val="005F531B"/>
    <w:rsid w:val="006008ED"/>
    <w:rsid w:val="00602169"/>
    <w:rsid w:val="006044F2"/>
    <w:rsid w:val="006054FF"/>
    <w:rsid w:val="0061094E"/>
    <w:rsid w:val="00610A22"/>
    <w:rsid w:val="006112EB"/>
    <w:rsid w:val="00611C2A"/>
    <w:rsid w:val="006141BF"/>
    <w:rsid w:val="00616D2F"/>
    <w:rsid w:val="00616E48"/>
    <w:rsid w:val="00617304"/>
    <w:rsid w:val="00621495"/>
    <w:rsid w:val="0062334E"/>
    <w:rsid w:val="006245A6"/>
    <w:rsid w:val="006305DA"/>
    <w:rsid w:val="00630726"/>
    <w:rsid w:val="006312C5"/>
    <w:rsid w:val="0063780A"/>
    <w:rsid w:val="0064263A"/>
    <w:rsid w:val="006434E5"/>
    <w:rsid w:val="0064404E"/>
    <w:rsid w:val="00644B1E"/>
    <w:rsid w:val="0065463B"/>
    <w:rsid w:val="00657E1B"/>
    <w:rsid w:val="00662802"/>
    <w:rsid w:val="006645EB"/>
    <w:rsid w:val="0066471D"/>
    <w:rsid w:val="00666E55"/>
    <w:rsid w:val="00667865"/>
    <w:rsid w:val="00667B21"/>
    <w:rsid w:val="00667BDC"/>
    <w:rsid w:val="00667F99"/>
    <w:rsid w:val="00672BD7"/>
    <w:rsid w:val="0067374D"/>
    <w:rsid w:val="00675765"/>
    <w:rsid w:val="00675F8B"/>
    <w:rsid w:val="00677D9F"/>
    <w:rsid w:val="00680D8D"/>
    <w:rsid w:val="0068265A"/>
    <w:rsid w:val="00683BC9"/>
    <w:rsid w:val="00686EDC"/>
    <w:rsid w:val="00690EB5"/>
    <w:rsid w:val="006914BD"/>
    <w:rsid w:val="00693ABD"/>
    <w:rsid w:val="00694363"/>
    <w:rsid w:val="00694645"/>
    <w:rsid w:val="00695157"/>
    <w:rsid w:val="00696AE0"/>
    <w:rsid w:val="006971AF"/>
    <w:rsid w:val="00697C46"/>
    <w:rsid w:val="006A0AB6"/>
    <w:rsid w:val="006A13A0"/>
    <w:rsid w:val="006A67B6"/>
    <w:rsid w:val="006A6C96"/>
    <w:rsid w:val="006B262F"/>
    <w:rsid w:val="006B2732"/>
    <w:rsid w:val="006B2873"/>
    <w:rsid w:val="006B382E"/>
    <w:rsid w:val="006B4841"/>
    <w:rsid w:val="006B7A58"/>
    <w:rsid w:val="006B7D2A"/>
    <w:rsid w:val="006C2216"/>
    <w:rsid w:val="006C3EC2"/>
    <w:rsid w:val="006C65DC"/>
    <w:rsid w:val="006C794D"/>
    <w:rsid w:val="006D3947"/>
    <w:rsid w:val="006D4BBD"/>
    <w:rsid w:val="006D554B"/>
    <w:rsid w:val="006D757C"/>
    <w:rsid w:val="006E0490"/>
    <w:rsid w:val="006E139C"/>
    <w:rsid w:val="006E1945"/>
    <w:rsid w:val="006E2941"/>
    <w:rsid w:val="006E3F88"/>
    <w:rsid w:val="006E4021"/>
    <w:rsid w:val="006F3E5A"/>
    <w:rsid w:val="006F4164"/>
    <w:rsid w:val="006F488C"/>
    <w:rsid w:val="007009E4"/>
    <w:rsid w:val="0070155B"/>
    <w:rsid w:val="00702734"/>
    <w:rsid w:val="0070385C"/>
    <w:rsid w:val="00705AB8"/>
    <w:rsid w:val="0070644B"/>
    <w:rsid w:val="00706DB6"/>
    <w:rsid w:val="0071281A"/>
    <w:rsid w:val="007137FD"/>
    <w:rsid w:val="00714AD6"/>
    <w:rsid w:val="00714B04"/>
    <w:rsid w:val="00714FBB"/>
    <w:rsid w:val="00717577"/>
    <w:rsid w:val="0072037B"/>
    <w:rsid w:val="00720C8D"/>
    <w:rsid w:val="0072258E"/>
    <w:rsid w:val="0072304A"/>
    <w:rsid w:val="0072336C"/>
    <w:rsid w:val="00724B4B"/>
    <w:rsid w:val="00726D4E"/>
    <w:rsid w:val="007275F5"/>
    <w:rsid w:val="007279E1"/>
    <w:rsid w:val="00732607"/>
    <w:rsid w:val="00732B71"/>
    <w:rsid w:val="00732FF7"/>
    <w:rsid w:val="007343F5"/>
    <w:rsid w:val="00734EED"/>
    <w:rsid w:val="00736B59"/>
    <w:rsid w:val="00737280"/>
    <w:rsid w:val="00737775"/>
    <w:rsid w:val="00744CEB"/>
    <w:rsid w:val="007478ED"/>
    <w:rsid w:val="00752B8C"/>
    <w:rsid w:val="007532F7"/>
    <w:rsid w:val="007537B6"/>
    <w:rsid w:val="00754BA6"/>
    <w:rsid w:val="00755103"/>
    <w:rsid w:val="007634A8"/>
    <w:rsid w:val="007634FD"/>
    <w:rsid w:val="00763B4B"/>
    <w:rsid w:val="00764A47"/>
    <w:rsid w:val="00765758"/>
    <w:rsid w:val="007664A4"/>
    <w:rsid w:val="00772B4C"/>
    <w:rsid w:val="007730B2"/>
    <w:rsid w:val="0077413A"/>
    <w:rsid w:val="00774405"/>
    <w:rsid w:val="00774EA1"/>
    <w:rsid w:val="00775182"/>
    <w:rsid w:val="00776014"/>
    <w:rsid w:val="007767FF"/>
    <w:rsid w:val="00776C3A"/>
    <w:rsid w:val="00776DA3"/>
    <w:rsid w:val="007772C2"/>
    <w:rsid w:val="00777600"/>
    <w:rsid w:val="0078101F"/>
    <w:rsid w:val="00781091"/>
    <w:rsid w:val="007863A8"/>
    <w:rsid w:val="00787663"/>
    <w:rsid w:val="00790D43"/>
    <w:rsid w:val="00795418"/>
    <w:rsid w:val="00795E20"/>
    <w:rsid w:val="00796AF9"/>
    <w:rsid w:val="0079738D"/>
    <w:rsid w:val="0079769A"/>
    <w:rsid w:val="00797820"/>
    <w:rsid w:val="00797F53"/>
    <w:rsid w:val="007A132F"/>
    <w:rsid w:val="007A3BBD"/>
    <w:rsid w:val="007A5C5D"/>
    <w:rsid w:val="007A6CF2"/>
    <w:rsid w:val="007B0323"/>
    <w:rsid w:val="007B04E2"/>
    <w:rsid w:val="007B1F96"/>
    <w:rsid w:val="007B2633"/>
    <w:rsid w:val="007B3D74"/>
    <w:rsid w:val="007B5D0B"/>
    <w:rsid w:val="007B61C8"/>
    <w:rsid w:val="007B70F4"/>
    <w:rsid w:val="007C0459"/>
    <w:rsid w:val="007C0A12"/>
    <w:rsid w:val="007C2DD7"/>
    <w:rsid w:val="007C551E"/>
    <w:rsid w:val="007C7BE9"/>
    <w:rsid w:val="007D08A0"/>
    <w:rsid w:val="007D1114"/>
    <w:rsid w:val="007D3085"/>
    <w:rsid w:val="007D3F75"/>
    <w:rsid w:val="007E0B3E"/>
    <w:rsid w:val="007E118D"/>
    <w:rsid w:val="007E1EBA"/>
    <w:rsid w:val="007E263F"/>
    <w:rsid w:val="007E2C67"/>
    <w:rsid w:val="007E3390"/>
    <w:rsid w:val="007E4772"/>
    <w:rsid w:val="007E478E"/>
    <w:rsid w:val="007F151D"/>
    <w:rsid w:val="007F16CB"/>
    <w:rsid w:val="007F19DF"/>
    <w:rsid w:val="007F361E"/>
    <w:rsid w:val="007F7703"/>
    <w:rsid w:val="00800D5B"/>
    <w:rsid w:val="00801A56"/>
    <w:rsid w:val="0080384D"/>
    <w:rsid w:val="008045C4"/>
    <w:rsid w:val="008056CB"/>
    <w:rsid w:val="00810491"/>
    <w:rsid w:val="008123AB"/>
    <w:rsid w:val="00815436"/>
    <w:rsid w:val="00815CC1"/>
    <w:rsid w:val="00815DE1"/>
    <w:rsid w:val="00815E62"/>
    <w:rsid w:val="008203C8"/>
    <w:rsid w:val="00820ED8"/>
    <w:rsid w:val="00821EB9"/>
    <w:rsid w:val="008235D6"/>
    <w:rsid w:val="0082423D"/>
    <w:rsid w:val="008246CE"/>
    <w:rsid w:val="00826691"/>
    <w:rsid w:val="00827063"/>
    <w:rsid w:val="00831A40"/>
    <w:rsid w:val="00832F50"/>
    <w:rsid w:val="008333A6"/>
    <w:rsid w:val="00834D5B"/>
    <w:rsid w:val="00836A7D"/>
    <w:rsid w:val="00837DC5"/>
    <w:rsid w:val="0084159F"/>
    <w:rsid w:val="00841D7C"/>
    <w:rsid w:val="00841F0D"/>
    <w:rsid w:val="008450C4"/>
    <w:rsid w:val="008454C9"/>
    <w:rsid w:val="0084661B"/>
    <w:rsid w:val="00846914"/>
    <w:rsid w:val="00850128"/>
    <w:rsid w:val="008520D6"/>
    <w:rsid w:val="00852F1E"/>
    <w:rsid w:val="00855270"/>
    <w:rsid w:val="00860214"/>
    <w:rsid w:val="00865E78"/>
    <w:rsid w:val="008661E7"/>
    <w:rsid w:val="0086748C"/>
    <w:rsid w:val="008724A2"/>
    <w:rsid w:val="008749AB"/>
    <w:rsid w:val="008754C4"/>
    <w:rsid w:val="008765B0"/>
    <w:rsid w:val="00876B84"/>
    <w:rsid w:val="00877234"/>
    <w:rsid w:val="00877EF1"/>
    <w:rsid w:val="00882BC9"/>
    <w:rsid w:val="00882D85"/>
    <w:rsid w:val="00883493"/>
    <w:rsid w:val="00883EC5"/>
    <w:rsid w:val="00885714"/>
    <w:rsid w:val="00885DEA"/>
    <w:rsid w:val="00886EFD"/>
    <w:rsid w:val="00886F2E"/>
    <w:rsid w:val="00887227"/>
    <w:rsid w:val="00890223"/>
    <w:rsid w:val="0089039A"/>
    <w:rsid w:val="00891F85"/>
    <w:rsid w:val="0089288E"/>
    <w:rsid w:val="00893EEF"/>
    <w:rsid w:val="008A09DA"/>
    <w:rsid w:val="008A09F4"/>
    <w:rsid w:val="008A36E7"/>
    <w:rsid w:val="008A3B04"/>
    <w:rsid w:val="008A4018"/>
    <w:rsid w:val="008A4FC6"/>
    <w:rsid w:val="008A5414"/>
    <w:rsid w:val="008A5855"/>
    <w:rsid w:val="008A5EF5"/>
    <w:rsid w:val="008A6014"/>
    <w:rsid w:val="008A618E"/>
    <w:rsid w:val="008A63A5"/>
    <w:rsid w:val="008B24B4"/>
    <w:rsid w:val="008B266A"/>
    <w:rsid w:val="008B3DC8"/>
    <w:rsid w:val="008C0103"/>
    <w:rsid w:val="008C3922"/>
    <w:rsid w:val="008C7C9F"/>
    <w:rsid w:val="008D0E92"/>
    <w:rsid w:val="008D139B"/>
    <w:rsid w:val="008D220D"/>
    <w:rsid w:val="008D6759"/>
    <w:rsid w:val="008D6CE2"/>
    <w:rsid w:val="008E0DA8"/>
    <w:rsid w:val="008E1B88"/>
    <w:rsid w:val="008E2BD9"/>
    <w:rsid w:val="008E4E23"/>
    <w:rsid w:val="008E5066"/>
    <w:rsid w:val="008E73EF"/>
    <w:rsid w:val="008F0D9E"/>
    <w:rsid w:val="008F17DB"/>
    <w:rsid w:val="008F3260"/>
    <w:rsid w:val="008F3F69"/>
    <w:rsid w:val="008F669E"/>
    <w:rsid w:val="00900115"/>
    <w:rsid w:val="0090053C"/>
    <w:rsid w:val="00900871"/>
    <w:rsid w:val="00901C6C"/>
    <w:rsid w:val="009038D8"/>
    <w:rsid w:val="00905ECA"/>
    <w:rsid w:val="00914CDC"/>
    <w:rsid w:val="00915B34"/>
    <w:rsid w:val="009200D8"/>
    <w:rsid w:val="009238DF"/>
    <w:rsid w:val="00924029"/>
    <w:rsid w:val="009268AD"/>
    <w:rsid w:val="0092790E"/>
    <w:rsid w:val="00927E2D"/>
    <w:rsid w:val="00940EE7"/>
    <w:rsid w:val="00941683"/>
    <w:rsid w:val="00942BB0"/>
    <w:rsid w:val="00944D52"/>
    <w:rsid w:val="00946E52"/>
    <w:rsid w:val="00950C25"/>
    <w:rsid w:val="00954BBC"/>
    <w:rsid w:val="00956F19"/>
    <w:rsid w:val="00961769"/>
    <w:rsid w:val="00964939"/>
    <w:rsid w:val="0096597F"/>
    <w:rsid w:val="00972854"/>
    <w:rsid w:val="00972AAC"/>
    <w:rsid w:val="0097362E"/>
    <w:rsid w:val="0097687A"/>
    <w:rsid w:val="009772D6"/>
    <w:rsid w:val="009813CC"/>
    <w:rsid w:val="00981FD0"/>
    <w:rsid w:val="00982B26"/>
    <w:rsid w:val="00984BA7"/>
    <w:rsid w:val="009853B5"/>
    <w:rsid w:val="00985A39"/>
    <w:rsid w:val="00985B2D"/>
    <w:rsid w:val="00987B3D"/>
    <w:rsid w:val="009913AB"/>
    <w:rsid w:val="00991A64"/>
    <w:rsid w:val="009926AA"/>
    <w:rsid w:val="009A3539"/>
    <w:rsid w:val="009A5599"/>
    <w:rsid w:val="009A5CA9"/>
    <w:rsid w:val="009A5D6D"/>
    <w:rsid w:val="009A5FA5"/>
    <w:rsid w:val="009B1916"/>
    <w:rsid w:val="009B1C15"/>
    <w:rsid w:val="009B321B"/>
    <w:rsid w:val="009B4B2A"/>
    <w:rsid w:val="009B52AC"/>
    <w:rsid w:val="009B590C"/>
    <w:rsid w:val="009C0CCD"/>
    <w:rsid w:val="009C11EA"/>
    <w:rsid w:val="009C151A"/>
    <w:rsid w:val="009C1E20"/>
    <w:rsid w:val="009C51EB"/>
    <w:rsid w:val="009D048D"/>
    <w:rsid w:val="009D1A3C"/>
    <w:rsid w:val="009D55C2"/>
    <w:rsid w:val="009D652B"/>
    <w:rsid w:val="009D6D18"/>
    <w:rsid w:val="009D6F14"/>
    <w:rsid w:val="009D742D"/>
    <w:rsid w:val="009E3118"/>
    <w:rsid w:val="009E4DD7"/>
    <w:rsid w:val="009E712B"/>
    <w:rsid w:val="009F094A"/>
    <w:rsid w:val="009F158B"/>
    <w:rsid w:val="009F393E"/>
    <w:rsid w:val="009F3AAA"/>
    <w:rsid w:val="00A001B3"/>
    <w:rsid w:val="00A0060D"/>
    <w:rsid w:val="00A10F50"/>
    <w:rsid w:val="00A11389"/>
    <w:rsid w:val="00A11A73"/>
    <w:rsid w:val="00A12CEA"/>
    <w:rsid w:val="00A13431"/>
    <w:rsid w:val="00A14200"/>
    <w:rsid w:val="00A23A34"/>
    <w:rsid w:val="00A23FA8"/>
    <w:rsid w:val="00A24D12"/>
    <w:rsid w:val="00A25D28"/>
    <w:rsid w:val="00A26BAB"/>
    <w:rsid w:val="00A317BC"/>
    <w:rsid w:val="00A31F06"/>
    <w:rsid w:val="00A32AD3"/>
    <w:rsid w:val="00A37124"/>
    <w:rsid w:val="00A371A9"/>
    <w:rsid w:val="00A42741"/>
    <w:rsid w:val="00A43058"/>
    <w:rsid w:val="00A5012F"/>
    <w:rsid w:val="00A50D12"/>
    <w:rsid w:val="00A50F35"/>
    <w:rsid w:val="00A515D4"/>
    <w:rsid w:val="00A521C4"/>
    <w:rsid w:val="00A52E1E"/>
    <w:rsid w:val="00A54140"/>
    <w:rsid w:val="00A564A1"/>
    <w:rsid w:val="00A63369"/>
    <w:rsid w:val="00A63A56"/>
    <w:rsid w:val="00A723D3"/>
    <w:rsid w:val="00A7339E"/>
    <w:rsid w:val="00A75175"/>
    <w:rsid w:val="00A772BB"/>
    <w:rsid w:val="00A81E37"/>
    <w:rsid w:val="00A8422D"/>
    <w:rsid w:val="00A851A0"/>
    <w:rsid w:val="00A86666"/>
    <w:rsid w:val="00A87D7E"/>
    <w:rsid w:val="00A90A0C"/>
    <w:rsid w:val="00A90A37"/>
    <w:rsid w:val="00A94966"/>
    <w:rsid w:val="00A94F0F"/>
    <w:rsid w:val="00A972E2"/>
    <w:rsid w:val="00A97A25"/>
    <w:rsid w:val="00A97EF3"/>
    <w:rsid w:val="00AA549A"/>
    <w:rsid w:val="00AA6994"/>
    <w:rsid w:val="00AB00E1"/>
    <w:rsid w:val="00AB1348"/>
    <w:rsid w:val="00AB1CE9"/>
    <w:rsid w:val="00AB1F20"/>
    <w:rsid w:val="00AB42DE"/>
    <w:rsid w:val="00AB5106"/>
    <w:rsid w:val="00AB533A"/>
    <w:rsid w:val="00AB5788"/>
    <w:rsid w:val="00AB5A4E"/>
    <w:rsid w:val="00AB5E35"/>
    <w:rsid w:val="00AB78BC"/>
    <w:rsid w:val="00AC04A9"/>
    <w:rsid w:val="00AC5D74"/>
    <w:rsid w:val="00AC6013"/>
    <w:rsid w:val="00AC6604"/>
    <w:rsid w:val="00AC67BE"/>
    <w:rsid w:val="00AC72F0"/>
    <w:rsid w:val="00AD078A"/>
    <w:rsid w:val="00AD138B"/>
    <w:rsid w:val="00AD26E4"/>
    <w:rsid w:val="00AD3807"/>
    <w:rsid w:val="00AD6B5B"/>
    <w:rsid w:val="00AD7ABB"/>
    <w:rsid w:val="00AE0D22"/>
    <w:rsid w:val="00AE2C9D"/>
    <w:rsid w:val="00AE3F88"/>
    <w:rsid w:val="00AE5B9F"/>
    <w:rsid w:val="00AE6542"/>
    <w:rsid w:val="00AF0B83"/>
    <w:rsid w:val="00AF6533"/>
    <w:rsid w:val="00B00FFE"/>
    <w:rsid w:val="00B04529"/>
    <w:rsid w:val="00B045BF"/>
    <w:rsid w:val="00B04651"/>
    <w:rsid w:val="00B04ABD"/>
    <w:rsid w:val="00B14B5B"/>
    <w:rsid w:val="00B14F21"/>
    <w:rsid w:val="00B153AA"/>
    <w:rsid w:val="00B17283"/>
    <w:rsid w:val="00B1770C"/>
    <w:rsid w:val="00B20FB2"/>
    <w:rsid w:val="00B21B8C"/>
    <w:rsid w:val="00B225BB"/>
    <w:rsid w:val="00B26108"/>
    <w:rsid w:val="00B277DC"/>
    <w:rsid w:val="00B3023F"/>
    <w:rsid w:val="00B32723"/>
    <w:rsid w:val="00B32A82"/>
    <w:rsid w:val="00B3327D"/>
    <w:rsid w:val="00B33DEE"/>
    <w:rsid w:val="00B355B4"/>
    <w:rsid w:val="00B35EFF"/>
    <w:rsid w:val="00B35F87"/>
    <w:rsid w:val="00B4152A"/>
    <w:rsid w:val="00B42D26"/>
    <w:rsid w:val="00B5627F"/>
    <w:rsid w:val="00B5748B"/>
    <w:rsid w:val="00B57CCC"/>
    <w:rsid w:val="00B620E4"/>
    <w:rsid w:val="00B639EC"/>
    <w:rsid w:val="00B70E66"/>
    <w:rsid w:val="00B71762"/>
    <w:rsid w:val="00B7184B"/>
    <w:rsid w:val="00B73047"/>
    <w:rsid w:val="00B74321"/>
    <w:rsid w:val="00B749A9"/>
    <w:rsid w:val="00B764DF"/>
    <w:rsid w:val="00B80D2B"/>
    <w:rsid w:val="00B81364"/>
    <w:rsid w:val="00B81798"/>
    <w:rsid w:val="00B844F7"/>
    <w:rsid w:val="00B86407"/>
    <w:rsid w:val="00B8731E"/>
    <w:rsid w:val="00B91CD7"/>
    <w:rsid w:val="00B9329F"/>
    <w:rsid w:val="00B93F16"/>
    <w:rsid w:val="00B96178"/>
    <w:rsid w:val="00B97933"/>
    <w:rsid w:val="00B97985"/>
    <w:rsid w:val="00BA1970"/>
    <w:rsid w:val="00BA4508"/>
    <w:rsid w:val="00BA5576"/>
    <w:rsid w:val="00BA7EF3"/>
    <w:rsid w:val="00BB5B8E"/>
    <w:rsid w:val="00BB660C"/>
    <w:rsid w:val="00BC1E53"/>
    <w:rsid w:val="00BC39D7"/>
    <w:rsid w:val="00BC4D11"/>
    <w:rsid w:val="00BC6038"/>
    <w:rsid w:val="00BD0AB2"/>
    <w:rsid w:val="00BD117E"/>
    <w:rsid w:val="00BD1850"/>
    <w:rsid w:val="00BD201A"/>
    <w:rsid w:val="00BD2870"/>
    <w:rsid w:val="00BE072A"/>
    <w:rsid w:val="00BE073C"/>
    <w:rsid w:val="00BE2561"/>
    <w:rsid w:val="00BE374B"/>
    <w:rsid w:val="00BE7155"/>
    <w:rsid w:val="00BF17C9"/>
    <w:rsid w:val="00BF242E"/>
    <w:rsid w:val="00BF2552"/>
    <w:rsid w:val="00BF6F9F"/>
    <w:rsid w:val="00BF7132"/>
    <w:rsid w:val="00C002DC"/>
    <w:rsid w:val="00C008F6"/>
    <w:rsid w:val="00C024CB"/>
    <w:rsid w:val="00C0762B"/>
    <w:rsid w:val="00C118EB"/>
    <w:rsid w:val="00C14AD2"/>
    <w:rsid w:val="00C14B30"/>
    <w:rsid w:val="00C15338"/>
    <w:rsid w:val="00C168B2"/>
    <w:rsid w:val="00C16C5B"/>
    <w:rsid w:val="00C20E86"/>
    <w:rsid w:val="00C21850"/>
    <w:rsid w:val="00C231AF"/>
    <w:rsid w:val="00C23230"/>
    <w:rsid w:val="00C256A0"/>
    <w:rsid w:val="00C26030"/>
    <w:rsid w:val="00C26807"/>
    <w:rsid w:val="00C26BA4"/>
    <w:rsid w:val="00C30EED"/>
    <w:rsid w:val="00C31A3E"/>
    <w:rsid w:val="00C322D9"/>
    <w:rsid w:val="00C33E5D"/>
    <w:rsid w:val="00C36CE5"/>
    <w:rsid w:val="00C37057"/>
    <w:rsid w:val="00C41558"/>
    <w:rsid w:val="00C41BA4"/>
    <w:rsid w:val="00C43879"/>
    <w:rsid w:val="00C43921"/>
    <w:rsid w:val="00C51816"/>
    <w:rsid w:val="00C51DA6"/>
    <w:rsid w:val="00C52412"/>
    <w:rsid w:val="00C52A79"/>
    <w:rsid w:val="00C5468A"/>
    <w:rsid w:val="00C5499F"/>
    <w:rsid w:val="00C55D52"/>
    <w:rsid w:val="00C560A2"/>
    <w:rsid w:val="00C56C53"/>
    <w:rsid w:val="00C62F86"/>
    <w:rsid w:val="00C64635"/>
    <w:rsid w:val="00C654E3"/>
    <w:rsid w:val="00C71611"/>
    <w:rsid w:val="00C7432F"/>
    <w:rsid w:val="00C74E36"/>
    <w:rsid w:val="00C77E78"/>
    <w:rsid w:val="00C823FE"/>
    <w:rsid w:val="00C83273"/>
    <w:rsid w:val="00C8452A"/>
    <w:rsid w:val="00C85B49"/>
    <w:rsid w:val="00C90D2E"/>
    <w:rsid w:val="00C9181A"/>
    <w:rsid w:val="00C9270F"/>
    <w:rsid w:val="00C931BC"/>
    <w:rsid w:val="00C93FF8"/>
    <w:rsid w:val="00C94583"/>
    <w:rsid w:val="00C946DC"/>
    <w:rsid w:val="00C94820"/>
    <w:rsid w:val="00C955A0"/>
    <w:rsid w:val="00C95E47"/>
    <w:rsid w:val="00C9755A"/>
    <w:rsid w:val="00CA2A70"/>
    <w:rsid w:val="00CA5F7A"/>
    <w:rsid w:val="00CA7B46"/>
    <w:rsid w:val="00CB0FCC"/>
    <w:rsid w:val="00CB2680"/>
    <w:rsid w:val="00CB4F64"/>
    <w:rsid w:val="00CB6E3F"/>
    <w:rsid w:val="00CB7186"/>
    <w:rsid w:val="00CC0EE3"/>
    <w:rsid w:val="00CC1D8E"/>
    <w:rsid w:val="00CC206F"/>
    <w:rsid w:val="00CC4C93"/>
    <w:rsid w:val="00CC566B"/>
    <w:rsid w:val="00CC698C"/>
    <w:rsid w:val="00CD0DAB"/>
    <w:rsid w:val="00CD1702"/>
    <w:rsid w:val="00CD2643"/>
    <w:rsid w:val="00CD5CC0"/>
    <w:rsid w:val="00CD7303"/>
    <w:rsid w:val="00CD773C"/>
    <w:rsid w:val="00CE2B69"/>
    <w:rsid w:val="00CE3377"/>
    <w:rsid w:val="00CE372C"/>
    <w:rsid w:val="00CE56D5"/>
    <w:rsid w:val="00CE57EE"/>
    <w:rsid w:val="00CE6191"/>
    <w:rsid w:val="00CE70B9"/>
    <w:rsid w:val="00CF14CC"/>
    <w:rsid w:val="00CF3C5D"/>
    <w:rsid w:val="00CF44D3"/>
    <w:rsid w:val="00CF6FB5"/>
    <w:rsid w:val="00D0148C"/>
    <w:rsid w:val="00D04733"/>
    <w:rsid w:val="00D05890"/>
    <w:rsid w:val="00D0622C"/>
    <w:rsid w:val="00D06284"/>
    <w:rsid w:val="00D0770C"/>
    <w:rsid w:val="00D11C80"/>
    <w:rsid w:val="00D14ED2"/>
    <w:rsid w:val="00D15E16"/>
    <w:rsid w:val="00D17287"/>
    <w:rsid w:val="00D17FE9"/>
    <w:rsid w:val="00D210EA"/>
    <w:rsid w:val="00D21C05"/>
    <w:rsid w:val="00D21C5F"/>
    <w:rsid w:val="00D24B5B"/>
    <w:rsid w:val="00D26C11"/>
    <w:rsid w:val="00D30095"/>
    <w:rsid w:val="00D302B5"/>
    <w:rsid w:val="00D31F47"/>
    <w:rsid w:val="00D3374A"/>
    <w:rsid w:val="00D36C48"/>
    <w:rsid w:val="00D41771"/>
    <w:rsid w:val="00D42AAD"/>
    <w:rsid w:val="00D45F43"/>
    <w:rsid w:val="00D50695"/>
    <w:rsid w:val="00D515BA"/>
    <w:rsid w:val="00D52FDE"/>
    <w:rsid w:val="00D53595"/>
    <w:rsid w:val="00D5412A"/>
    <w:rsid w:val="00D54A73"/>
    <w:rsid w:val="00D54DF4"/>
    <w:rsid w:val="00D56575"/>
    <w:rsid w:val="00D601F7"/>
    <w:rsid w:val="00D60B6B"/>
    <w:rsid w:val="00D61220"/>
    <w:rsid w:val="00D61742"/>
    <w:rsid w:val="00D62FA3"/>
    <w:rsid w:val="00D633E7"/>
    <w:rsid w:val="00D636DF"/>
    <w:rsid w:val="00D66C2E"/>
    <w:rsid w:val="00D7226E"/>
    <w:rsid w:val="00D750A2"/>
    <w:rsid w:val="00D75843"/>
    <w:rsid w:val="00D7663A"/>
    <w:rsid w:val="00D76E56"/>
    <w:rsid w:val="00D774C9"/>
    <w:rsid w:val="00D816C3"/>
    <w:rsid w:val="00D81CC7"/>
    <w:rsid w:val="00D82A19"/>
    <w:rsid w:val="00D836C1"/>
    <w:rsid w:val="00D959CF"/>
    <w:rsid w:val="00DA0D2E"/>
    <w:rsid w:val="00DA14E3"/>
    <w:rsid w:val="00DA1C97"/>
    <w:rsid w:val="00DA5619"/>
    <w:rsid w:val="00DA71CE"/>
    <w:rsid w:val="00DB077E"/>
    <w:rsid w:val="00DB2294"/>
    <w:rsid w:val="00DB3636"/>
    <w:rsid w:val="00DB3CCA"/>
    <w:rsid w:val="00DB427D"/>
    <w:rsid w:val="00DB61E7"/>
    <w:rsid w:val="00DC1F71"/>
    <w:rsid w:val="00DC3FE0"/>
    <w:rsid w:val="00DC7F1A"/>
    <w:rsid w:val="00DD0CBF"/>
    <w:rsid w:val="00DD14AF"/>
    <w:rsid w:val="00DD169D"/>
    <w:rsid w:val="00DD609D"/>
    <w:rsid w:val="00DE0A6D"/>
    <w:rsid w:val="00DE383E"/>
    <w:rsid w:val="00DE3C6A"/>
    <w:rsid w:val="00DE47B2"/>
    <w:rsid w:val="00DE6F91"/>
    <w:rsid w:val="00DE7993"/>
    <w:rsid w:val="00DE7DBA"/>
    <w:rsid w:val="00DE7DCB"/>
    <w:rsid w:val="00DF3E80"/>
    <w:rsid w:val="00DF739E"/>
    <w:rsid w:val="00E017B3"/>
    <w:rsid w:val="00E01ECB"/>
    <w:rsid w:val="00E02A00"/>
    <w:rsid w:val="00E0387B"/>
    <w:rsid w:val="00E07A81"/>
    <w:rsid w:val="00E07B78"/>
    <w:rsid w:val="00E13455"/>
    <w:rsid w:val="00E146B2"/>
    <w:rsid w:val="00E15554"/>
    <w:rsid w:val="00E204C9"/>
    <w:rsid w:val="00E20EE8"/>
    <w:rsid w:val="00E24502"/>
    <w:rsid w:val="00E26606"/>
    <w:rsid w:val="00E3131D"/>
    <w:rsid w:val="00E335B9"/>
    <w:rsid w:val="00E33792"/>
    <w:rsid w:val="00E36970"/>
    <w:rsid w:val="00E43D3F"/>
    <w:rsid w:val="00E442ED"/>
    <w:rsid w:val="00E44B77"/>
    <w:rsid w:val="00E44EB4"/>
    <w:rsid w:val="00E453CD"/>
    <w:rsid w:val="00E463D3"/>
    <w:rsid w:val="00E5433D"/>
    <w:rsid w:val="00E56C27"/>
    <w:rsid w:val="00E57B8F"/>
    <w:rsid w:val="00E60A99"/>
    <w:rsid w:val="00E62D99"/>
    <w:rsid w:val="00E63550"/>
    <w:rsid w:val="00E66CED"/>
    <w:rsid w:val="00E709A8"/>
    <w:rsid w:val="00E726BD"/>
    <w:rsid w:val="00E72ECD"/>
    <w:rsid w:val="00E83FBD"/>
    <w:rsid w:val="00E84159"/>
    <w:rsid w:val="00E84924"/>
    <w:rsid w:val="00E86AFF"/>
    <w:rsid w:val="00E90878"/>
    <w:rsid w:val="00E96B26"/>
    <w:rsid w:val="00E972BE"/>
    <w:rsid w:val="00EA4526"/>
    <w:rsid w:val="00EA741B"/>
    <w:rsid w:val="00EB4BCD"/>
    <w:rsid w:val="00EB57B8"/>
    <w:rsid w:val="00EB6C1E"/>
    <w:rsid w:val="00EB6C20"/>
    <w:rsid w:val="00EC4326"/>
    <w:rsid w:val="00EC5DEB"/>
    <w:rsid w:val="00EC6E6E"/>
    <w:rsid w:val="00EC707A"/>
    <w:rsid w:val="00ED3C91"/>
    <w:rsid w:val="00ED4D49"/>
    <w:rsid w:val="00ED73FE"/>
    <w:rsid w:val="00EE1217"/>
    <w:rsid w:val="00EE1E20"/>
    <w:rsid w:val="00EE2A12"/>
    <w:rsid w:val="00EE3499"/>
    <w:rsid w:val="00EE4A1E"/>
    <w:rsid w:val="00EE5623"/>
    <w:rsid w:val="00EE5E22"/>
    <w:rsid w:val="00EE6E6F"/>
    <w:rsid w:val="00EF2896"/>
    <w:rsid w:val="00EF3D60"/>
    <w:rsid w:val="00F00300"/>
    <w:rsid w:val="00F006B9"/>
    <w:rsid w:val="00F00E8B"/>
    <w:rsid w:val="00F0130B"/>
    <w:rsid w:val="00F01A41"/>
    <w:rsid w:val="00F02454"/>
    <w:rsid w:val="00F03E54"/>
    <w:rsid w:val="00F046AA"/>
    <w:rsid w:val="00F04BFA"/>
    <w:rsid w:val="00F06875"/>
    <w:rsid w:val="00F109CA"/>
    <w:rsid w:val="00F10B64"/>
    <w:rsid w:val="00F10D57"/>
    <w:rsid w:val="00F14582"/>
    <w:rsid w:val="00F15308"/>
    <w:rsid w:val="00F161E3"/>
    <w:rsid w:val="00F1733A"/>
    <w:rsid w:val="00F17665"/>
    <w:rsid w:val="00F20941"/>
    <w:rsid w:val="00F23195"/>
    <w:rsid w:val="00F23D0E"/>
    <w:rsid w:val="00F24CE3"/>
    <w:rsid w:val="00F27F9B"/>
    <w:rsid w:val="00F3069A"/>
    <w:rsid w:val="00F340A7"/>
    <w:rsid w:val="00F340BA"/>
    <w:rsid w:val="00F408D1"/>
    <w:rsid w:val="00F47ECE"/>
    <w:rsid w:val="00F652B9"/>
    <w:rsid w:val="00F66538"/>
    <w:rsid w:val="00F722CB"/>
    <w:rsid w:val="00F7245B"/>
    <w:rsid w:val="00F74ACE"/>
    <w:rsid w:val="00F7708B"/>
    <w:rsid w:val="00F77EF6"/>
    <w:rsid w:val="00F8095E"/>
    <w:rsid w:val="00F80ABB"/>
    <w:rsid w:val="00F81225"/>
    <w:rsid w:val="00F81B6E"/>
    <w:rsid w:val="00F820B6"/>
    <w:rsid w:val="00F82FAA"/>
    <w:rsid w:val="00F832AA"/>
    <w:rsid w:val="00F83612"/>
    <w:rsid w:val="00F83724"/>
    <w:rsid w:val="00F84A26"/>
    <w:rsid w:val="00F8605E"/>
    <w:rsid w:val="00F87654"/>
    <w:rsid w:val="00F87859"/>
    <w:rsid w:val="00F87F41"/>
    <w:rsid w:val="00F93709"/>
    <w:rsid w:val="00F94D26"/>
    <w:rsid w:val="00F95BE9"/>
    <w:rsid w:val="00F961B7"/>
    <w:rsid w:val="00FA0A86"/>
    <w:rsid w:val="00FA0E16"/>
    <w:rsid w:val="00FA295B"/>
    <w:rsid w:val="00FA6058"/>
    <w:rsid w:val="00FB030C"/>
    <w:rsid w:val="00FB0723"/>
    <w:rsid w:val="00FB199C"/>
    <w:rsid w:val="00FB5930"/>
    <w:rsid w:val="00FC0A68"/>
    <w:rsid w:val="00FC1FF4"/>
    <w:rsid w:val="00FC412B"/>
    <w:rsid w:val="00FC616B"/>
    <w:rsid w:val="00FD02E6"/>
    <w:rsid w:val="00FD1266"/>
    <w:rsid w:val="00FD1D84"/>
    <w:rsid w:val="00FD42EA"/>
    <w:rsid w:val="00FE06F5"/>
    <w:rsid w:val="00FE4E04"/>
    <w:rsid w:val="00FE532E"/>
    <w:rsid w:val="00FE68B9"/>
    <w:rsid w:val="00FF0964"/>
    <w:rsid w:val="00FF159F"/>
    <w:rsid w:val="00FF1790"/>
    <w:rsid w:val="00FF1C40"/>
    <w:rsid w:val="00FF2AED"/>
    <w:rsid w:val="00FF4007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4A822D"/>
  <w15:docId w15:val="{CC2318B9-1931-4961-A8F0-62C0C181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C2B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-Standardschriftart"/>
    <w:rsid w:val="00831A40"/>
  </w:style>
  <w:style w:type="character" w:customStyle="1" w:styleId="einlauftext">
    <w:name w:val="einlauftext"/>
    <w:basedOn w:val="Absatz-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A12CE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E18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343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43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43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43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43E9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EB57B8"/>
    <w:rPr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117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93EE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E4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4002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C25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ta-der-vielfalt.de/ueber-uns/ueber-den-verein-charta-der-vielfalt/" TargetMode="External"/><Relationship Id="rId13" Type="http://schemas.openxmlformats.org/officeDocument/2006/relationships/hyperlink" Target="https://www.wiwo.de/unternehmen/mittelstand/in-guten-haenden-das-sind-die-besten-dienstleister-des-mittelstands/24020488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uenendonk.de/portfolio/luenendonk-liste-2019-fuehrende-zeitarbeits-und-personaldienstleistungs-unternehmen-in-deutschland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esse@orizon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www.orizon.de" TargetMode="External"/><Relationship Id="rId10" Type="http://schemas.openxmlformats.org/officeDocument/2006/relationships/hyperlink" Target="https://www.csd-augsburg.d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arta-der-vielfalt.de/ueber-uns/ueber-die-initiative/urkunde-charta-der-vielfalt-im-wortlaut/" TargetMode="External"/><Relationship Id="rId14" Type="http://schemas.openxmlformats.org/officeDocument/2006/relationships/hyperlink" Target="https://www.kununu.com/de/oriz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0E313-77D4-4EB8-9EF0-044C2974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95E8FF9A.dotm</Template>
  <TotalTime>0</TotalTime>
  <Pages>2</Pages>
  <Words>916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 Personal in St</vt:lpstr>
    </vt:vector>
  </TitlesOfParts>
  <Company>TOSHIBA</Company>
  <LinksUpToDate>false</LinksUpToDate>
  <CharactersWithSpaces>6677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http://www.orizon.de/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Personal in St</dc:title>
  <dc:creator>Erika Hettich</dc:creator>
  <cp:lastModifiedBy>Lieske, Milena</cp:lastModifiedBy>
  <cp:revision>3</cp:revision>
  <cp:lastPrinted>2019-07-18T07:54:00Z</cp:lastPrinted>
  <dcterms:created xsi:type="dcterms:W3CDTF">2020-02-20T12:21:00Z</dcterms:created>
  <dcterms:modified xsi:type="dcterms:W3CDTF">2020-02-20T12:22:00Z</dcterms:modified>
</cp:coreProperties>
</file>